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“Marketing your maple syrup products: What you should consider”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Worksheet for Module 3</w:t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</w:t>
      </w:r>
      <w:r w:rsidDel="00000000" w:rsidR="00000000" w:rsidRPr="00000000">
        <w:rPr>
          <w:sz w:val="24"/>
          <w:szCs w:val="24"/>
          <w:rtl w:val="0"/>
        </w:rPr>
        <w:t xml:space="preserve">your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vision. Now is a great time to make any notes or changes. Consider where you are currently selling your product and wh</w:t>
      </w:r>
      <w:r w:rsidDel="00000000" w:rsidR="00000000" w:rsidRPr="00000000">
        <w:rPr>
          <w:sz w:val="24"/>
          <w:szCs w:val="24"/>
          <w:rtl w:val="0"/>
        </w:rPr>
        <w:t xml:space="preserve">at  markets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would like to expand or enter. You may have specific places for your syrup sales or you may</w:t>
      </w:r>
      <w:r w:rsidDel="00000000" w:rsidR="00000000" w:rsidRPr="00000000">
        <w:rPr>
          <w:sz w:val="24"/>
          <w:szCs w:val="24"/>
          <w:rtl w:val="0"/>
        </w:rPr>
        <w:t xml:space="preserve"> think in general terms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“retail”).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YOUR 4 P’s?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your product?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Price?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Place?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Promotion?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Complete this table using the two examples given here as a guide.</w:t>
      </w:r>
    </w:p>
    <w:tbl>
      <w:tblPr>
        <w:tblStyle w:val="Table1"/>
        <w:tblW w:w="9462.999999999998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0"/>
        <w:gridCol w:w="1642"/>
        <w:gridCol w:w="1486"/>
        <w:gridCol w:w="1514"/>
        <w:gridCol w:w="1622"/>
        <w:gridCol w:w="1609"/>
        <w:tblGridChange w:id="0">
          <w:tblGrid>
            <w:gridCol w:w="1590"/>
            <w:gridCol w:w="1642"/>
            <w:gridCol w:w="1486"/>
            <w:gridCol w:w="1514"/>
            <w:gridCol w:w="1622"/>
            <w:gridCol w:w="160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Maple Product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Container Type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Size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Price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Place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Promotion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Maple syrup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Plastic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Quart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$19.00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Tamarack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Shelf shoppers, recipe cards, tastings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Maple cotton candy (new product)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Plastic Sleeve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 ounces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$5.00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Fairs &amp; Festivals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Demonstration, samples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.81526692708337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widowControl w:val="0"/>
        <w:spacing w:after="0" w:before="200" w:line="192.00000000000003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Questions you should consider:</w:t>
      </w:r>
    </w:p>
    <w:p w:rsidR="00000000" w:rsidDel="00000000" w:rsidP="00000000" w:rsidRDefault="00000000" w:rsidRPr="00000000" w14:paraId="0000003F">
      <w:pPr>
        <w:widowControl w:val="0"/>
        <w:spacing w:after="0" w:before="200" w:line="192.00000000000003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1"/>
        </w:numPr>
        <w:spacing w:after="0" w:before="200" w:line="192.00000000000003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Who are your target customers and what do they value?</w:t>
      </w:r>
    </w:p>
    <w:p w:rsidR="00000000" w:rsidDel="00000000" w:rsidP="00000000" w:rsidRDefault="00000000" w:rsidRPr="00000000" w14:paraId="00000041">
      <w:pPr>
        <w:widowControl w:val="0"/>
        <w:spacing w:after="0" w:before="200" w:line="192.00000000000003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1"/>
        </w:numPr>
        <w:spacing w:after="0" w:before="200" w:line="192.00000000000003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Who are the competitors? Where are they marketing their products?</w:t>
      </w:r>
    </w:p>
    <w:p w:rsidR="00000000" w:rsidDel="00000000" w:rsidP="00000000" w:rsidRDefault="00000000" w:rsidRPr="00000000" w14:paraId="00000043">
      <w:pPr>
        <w:widowControl w:val="0"/>
        <w:spacing w:after="0" w:before="200" w:line="192.00000000000003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1"/>
        </w:numPr>
        <w:spacing w:after="0" w:line="21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 you link your planned/anticipated production with market potential?</w:t>
      </w:r>
    </w:p>
    <w:p w:rsidR="00000000" w:rsidDel="00000000" w:rsidP="00000000" w:rsidRDefault="00000000" w:rsidRPr="00000000" w14:paraId="00000045">
      <w:pPr>
        <w:widowControl w:val="0"/>
        <w:spacing w:after="0" w:line="21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line="21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1"/>
        </w:numPr>
        <w:spacing w:after="0" w:line="21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types of market resources do you have? Need?</w:t>
      </w:r>
    </w:p>
    <w:p w:rsidR="00000000" w:rsidDel="00000000" w:rsidP="00000000" w:rsidRDefault="00000000" w:rsidRPr="00000000" w14:paraId="00000048">
      <w:pPr>
        <w:widowControl w:val="0"/>
        <w:spacing w:after="0" w:line="21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0" w:line="216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1"/>
        </w:numPr>
        <w:spacing w:after="0" w:line="21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 marketing related questions you may have?</w:t>
      </w:r>
    </w:p>
    <w:p w:rsidR="00000000" w:rsidDel="00000000" w:rsidP="00000000" w:rsidRDefault="00000000" w:rsidRPr="00000000" w14:paraId="0000004B">
      <w:pPr>
        <w:widowControl w:val="0"/>
        <w:spacing w:after="0" w:line="21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0" w:line="21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1"/>
        </w:numPr>
        <w:spacing w:after="0" w:line="21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 entry into your target markets feasible? Why or why not?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 other marketing related questions do you have?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Determining where you want to sell your product(s) may impact your charts above. Go to the Distribution attachment and circle the markets in </w:t>
      </w:r>
      <w:r w:rsidDel="00000000" w:rsidR="00000000" w:rsidRPr="00000000">
        <w:rPr>
          <w:sz w:val="24"/>
          <w:szCs w:val="24"/>
          <w:rtl w:val="0"/>
        </w:rPr>
        <w:t xml:space="preserve">which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you are currently selling your maple products. Place a </w:t>
      </w:r>
      <w:r w:rsidDel="00000000" w:rsidR="00000000" w:rsidRPr="00000000">
        <w:rPr>
          <w:sz w:val="24"/>
          <w:szCs w:val="24"/>
          <w:rtl w:val="0"/>
        </w:rPr>
        <w:t xml:space="preserve">checkmark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next to the market(s) you</w:t>
      </w:r>
      <w:r w:rsidDel="00000000" w:rsidR="00000000" w:rsidRPr="00000000">
        <w:rPr>
          <w:sz w:val="24"/>
          <w:szCs w:val="24"/>
          <w:rtl w:val="0"/>
        </w:rPr>
        <w:t xml:space="preserve"> think that you will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 </w:t>
      </w:r>
      <w:r w:rsidDel="00000000" w:rsidR="00000000" w:rsidRPr="00000000">
        <w:rPr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future. </w:t>
      </w:r>
      <w:r w:rsidDel="00000000" w:rsidR="00000000" w:rsidRPr="00000000">
        <w:rPr>
          <w:sz w:val="24"/>
          <w:szCs w:val="24"/>
          <w:rtl w:val="0"/>
        </w:rPr>
        <w:t xml:space="preserve">Insert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your answers to the chart below: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Direct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Intermediary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Other (describe)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Challenge(s)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Opportunity(ies)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Thinking ahead, here are the components  (topic headings) of a marketing plan.  You may use these topics to form an outline or starting point for your marketing plan.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Executive summary of the plan (one paragraph). This should include your marketing goals/objectives; many write this part last.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Description of product, price, distribution, promotion (see above).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Describe your niche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Who are your current customers?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do you want your future customers to look like?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are the benefits of your product or service to future customers? Competitive advantage?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will your new targets discover you? How will you keep your existing customers?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are your strategies to reach all of your customer segments (new and potential/prospects)?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tools do I already have to implement my strategies? What do I need to accomplish my goals/objectives?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Cost of implementation of the strategies? Projections? Budget?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Sources of information and guidance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Module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3-Marketing your maple syrup</w:t>
    </w:r>
    <w:r w:rsidDel="00000000" w:rsidR="00000000" w:rsidRPr="00000000">
      <w:rPr>
        <w:rtl w:val="0"/>
      </w:rPr>
      <w:tab/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B450F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450F2"/>
  </w:style>
  <w:style w:type="paragraph" w:styleId="Footer">
    <w:name w:val="footer"/>
    <w:basedOn w:val="Normal"/>
    <w:link w:val="FooterChar"/>
    <w:uiPriority w:val="99"/>
    <w:unhideWhenUsed w:val="1"/>
    <w:rsid w:val="00B450F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450F2"/>
  </w:style>
  <w:style w:type="paragraph" w:styleId="ListParagraph">
    <w:name w:val="List Paragraph"/>
    <w:basedOn w:val="Normal"/>
    <w:uiPriority w:val="34"/>
    <w:qFormat w:val="1"/>
    <w:rsid w:val="00B450F2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B450F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JoHoKxHedBedygCG9d2SKAEnug==">CgMxLjA4AHIhMXR0em85MW94ZUhqM2JwS2dXM2xIUlhmcGt1RTZTX284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2023-01-22T04:44:00Z</dcterms:created>
  <dc:creator>cindy.martel</dc:creator>
</cp:coreProperties>
</file>