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Marketing your maple syrup products: What should you consider?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Elements of a marketing plan - </w:t>
      </w:r>
      <w:r w:rsidDel="00000000" w:rsidR="00000000" w:rsidRPr="00000000">
        <w:rPr>
          <w:sz w:val="24"/>
          <w:szCs w:val="24"/>
          <w:rtl w:val="0"/>
        </w:rPr>
        <w:t xml:space="preserve">Module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Session Template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Lesson Plan - content may include: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of the speakers and participants (pop-up survey?)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purpose; importance of basic marketing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this session is linked to the other sessions; the big picture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Funders acknowledgement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Background (self-assessment)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know about the market(s) for maple syrup and maple syrup products?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marketing needs? How do they fit in your business plan?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Linking your planned/anticipated production with market potential? (processing and bottling capacity with number of taps, storage capacity, etc.)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types of market information do you have access to or need? (brands, packaging, market locations and descriptions, market capacity and other details)</w:t>
      </w:r>
    </w:p>
    <w:p w:rsidR="00000000" w:rsidDel="00000000" w:rsidP="00000000" w:rsidRDefault="00000000" w:rsidRPr="00000000" w14:paraId="00000010">
      <w:pPr>
        <w:tabs>
          <w:tab w:val="left" w:leader="none" w:pos="27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should you consider about marketing?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production capacity (now and planned)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Importance of understanding basics of marketing and markets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Components of marketing: Product, Price, Place, and Promotion (4 Ps)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marketing data is needed/appropriate? Where will you find it?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17">
      <w:pPr>
        <w:tabs>
          <w:tab w:val="left" w:leader="none" w:pos="2760"/>
        </w:tabs>
        <w:ind w:left="19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your marketing decisions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various data collection methods/tools you might use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the credibility of the sources (accurate, timely, etc.)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decisions on marketing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plan/incorporate into future business plan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1E">
      <w:pPr>
        <w:tabs>
          <w:tab w:val="left" w:leader="none" w:pos="2760"/>
        </w:tabs>
        <w:ind w:left="19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next steps? What </w:t>
      </w:r>
      <w:r w:rsidDel="00000000" w:rsidR="00000000" w:rsidRPr="00000000">
        <w:rPr>
          <w:sz w:val="24"/>
          <w:szCs w:val="24"/>
          <w:rtl w:val="0"/>
        </w:rPr>
        <w:t xml:space="preserve">can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from home?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can you go for further guidance?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Cooperative Extension Service (start at the local county level office)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 Virginia University - business school and other departments (start with the search </w:t>
      </w:r>
      <w:r w:rsidDel="00000000" w:rsidR="00000000" w:rsidRPr="00000000">
        <w:rPr>
          <w:sz w:val="24"/>
          <w:szCs w:val="24"/>
          <w:rtl w:val="0"/>
        </w:rPr>
        <w:t xml:space="preserve">tool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WWW.WVU.edu)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WV Small Business Development Centers (WV SBDC)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Maple syrup marketing and business sources (UVM, indu</w:t>
      </w:r>
      <w:r w:rsidDel="00000000" w:rsidR="00000000" w:rsidRPr="00000000">
        <w:rPr>
          <w:sz w:val="24"/>
          <w:szCs w:val="24"/>
          <w:rtl w:val="0"/>
        </w:rPr>
        <w:t xml:space="preserve">stry associations,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Virginia Tech, private sector)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development agencies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 (retired </w:t>
      </w:r>
      <w:r w:rsidDel="00000000" w:rsidR="00000000" w:rsidRPr="00000000">
        <w:rPr>
          <w:sz w:val="24"/>
          <w:szCs w:val="24"/>
          <w:rtl w:val="0"/>
        </w:rPr>
        <w:t xml:space="preserve">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Private sector - equipment suppliers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sources </w:t>
      </w:r>
      <w:r w:rsidDel="00000000" w:rsidR="00000000" w:rsidRPr="00000000">
        <w:rPr>
          <w:sz w:val="24"/>
          <w:szCs w:val="24"/>
          <w:rtl w:val="0"/>
        </w:rPr>
        <w:t xml:space="preserve">might help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learn more about marketing?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planning manuals, marketing resource materials, videos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a SWOT analysis (link to 20-minute session on SWOT)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Interviews with existing producers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 a producers’ association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isit nearby farmers</w:t>
      </w:r>
      <w:r w:rsidDel="00000000" w:rsidR="00000000" w:rsidRPr="00000000">
        <w:rPr>
          <w:sz w:val="24"/>
          <w:szCs w:val="24"/>
          <w:rtl w:val="0"/>
        </w:rPr>
        <w:t xml:space="preserve">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markets, sales points (i.e., </w:t>
      </w:r>
      <w:r w:rsidDel="00000000" w:rsidR="00000000" w:rsidRPr="00000000">
        <w:rPr>
          <w:sz w:val="24"/>
          <w:szCs w:val="24"/>
          <w:rtl w:val="0"/>
        </w:rPr>
        <w:t xml:space="preserve">specialty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health food stores</w:t>
      </w:r>
      <w:r w:rsidDel="00000000" w:rsidR="00000000" w:rsidRPr="00000000">
        <w:rPr>
          <w:sz w:val="24"/>
          <w:szCs w:val="24"/>
          <w:rtl w:val="0"/>
        </w:rPr>
        <w:t xml:space="preserve">) to learn about how syrup is presented in the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Others</w:t>
      </w:r>
      <w:r w:rsidDel="00000000" w:rsidR="00000000" w:rsidRPr="00000000">
        <w:rPr>
          <w:sz w:val="24"/>
          <w:szCs w:val="24"/>
          <w:rtl w:val="0"/>
        </w:rPr>
        <w:t xml:space="preserve"> sites that would help you understand how syrup is marketed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760"/>
        </w:tabs>
        <w:ind w:left="2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for your next session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linking to the whole picture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Homework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28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Worksheet – bringing home something useful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0"/>
        </w:tabs>
        <w:spacing w:after="0" w:before="0" w:line="240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evaluation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delivery plan for this session may include: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1"/>
        <w:gridCol w:w="1564"/>
        <w:gridCol w:w="1330"/>
        <w:gridCol w:w="1378"/>
        <w:gridCol w:w="1381"/>
        <w:gridCol w:w="1210"/>
        <w:gridCol w:w="1156"/>
        <w:tblGridChange w:id="0">
          <w:tblGrid>
            <w:gridCol w:w="1331"/>
            <w:gridCol w:w="1564"/>
            <w:gridCol w:w="1330"/>
            <w:gridCol w:w="1378"/>
            <w:gridCol w:w="1381"/>
            <w:gridCol w:w="1210"/>
            <w:gridCol w:w="11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 method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Instructional resources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Outputs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Site locations (follow-up visits)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Required or elective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Assigned leader, due date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Evaluation or feedback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 with discussion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or slides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worksheet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Existing producers, i.e., Highland County, VA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Self-study ( own site, resources)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handouts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worksheet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on-line; possible Zoom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Evaluation sheet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2B6A"/>
    <w:pPr>
      <w:spacing w:after="0" w:line="240" w:lineRule="auto"/>
      <w:ind w:left="720"/>
      <w:contextualSpacing w:val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6013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37710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Wwx0hY0gaP7l5cnVyYy1c5H6w==">CgMxLjA4AHIhMVIyX3p2cUd0TWliM3BBZDdpSExfdFRpdzFPaFFhUVJl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2022-02-04T16:38:00Z</dcterms:created>
  <dc:creator>Hammett, Tom</dc:creator>
</cp:coreProperties>
</file>