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4"/>
          <w:szCs w:val="24"/>
        </w:rPr>
      </w:pPr>
      <w:r w:rsidDel="00000000" w:rsidR="00000000" w:rsidRPr="00000000">
        <w:rPr>
          <w:b w:val="1"/>
          <w:sz w:val="24"/>
          <w:szCs w:val="24"/>
        </w:rPr>
        <w:drawing>
          <wp:inline distB="0" distT="0" distL="0" distR="0">
            <wp:extent cx="2661995" cy="1157423"/>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61995" cy="11574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4"/>
          <w:szCs w:val="24"/>
        </w:rPr>
      </w:pPr>
      <w:r w:rsidDel="00000000" w:rsidR="00000000" w:rsidRPr="00000000">
        <w:rPr>
          <w:b w:val="1"/>
          <w:sz w:val="24"/>
          <w:szCs w:val="24"/>
          <w:rtl w:val="0"/>
        </w:rPr>
        <w:t xml:space="preserve">Forest Farm Activity and Harvest Log</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4"/>
          <w:szCs w:val="24"/>
        </w:rPr>
      </w:pPr>
      <w:r w:rsidDel="00000000" w:rsidR="00000000" w:rsidRPr="00000000">
        <w:rPr>
          <w:b w:val="1"/>
          <w:sz w:val="24"/>
          <w:szCs w:val="24"/>
          <w:rtl w:val="0"/>
        </w:rPr>
        <w:t xml:space="preserve">Cover Page Instructions</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pos="4680"/>
          <w:tab w:val="right" w:pos="9360"/>
        </w:tabs>
        <w:spacing w:line="276" w:lineRule="auto"/>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680"/>
          <w:tab w:val="right" w:pos="9360"/>
        </w:tabs>
        <w:spacing w:line="276" w:lineRule="auto"/>
        <w:rPr>
          <w:highlight w:val="white"/>
        </w:rPr>
      </w:pPr>
      <w:r w:rsidDel="00000000" w:rsidR="00000000" w:rsidRPr="00000000">
        <w:rPr>
          <w:b w:val="1"/>
          <w:rtl w:val="0"/>
        </w:rPr>
        <w:t xml:space="preserve">Objective</w:t>
      </w:r>
      <w:r w:rsidDel="00000000" w:rsidR="00000000" w:rsidRPr="00000000">
        <w:rPr>
          <w:rtl w:val="0"/>
        </w:rPr>
        <w:t xml:space="preserve">: </w:t>
      </w:r>
      <w:r w:rsidDel="00000000" w:rsidR="00000000" w:rsidRPr="00000000">
        <w:rPr>
          <w:highlight w:val="white"/>
          <w:rtl w:val="0"/>
        </w:rPr>
        <w:t xml:space="preserve">Appalachian Sustainable Development (ASD) is asking for your help in collecting financial information on forest farming. This data will be used to create a Forest Farming Calculator with the USDA National Agroforestry Center. This decision support tool will help forest farmers gauge the profitability of their enterprise. In return for data collection, participating farmers will receive a financial analysis of their forest farm to help make informed decisions for enterprise enhancement. Your assistance is greatly appreciated!</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680"/>
          <w:tab w:val="right" w:pos="9360"/>
        </w:tabs>
        <w:spacing w:line="276" w:lineRule="auto"/>
        <w:rPr>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680"/>
          <w:tab w:val="right" w:pos="9360"/>
        </w:tabs>
        <w:spacing w:line="276" w:lineRule="auto"/>
        <w:rPr/>
      </w:pPr>
      <w:r w:rsidDel="00000000" w:rsidR="00000000" w:rsidRPr="00000000">
        <w:rPr>
          <w:b w:val="1"/>
          <w:highlight w:val="white"/>
          <w:rtl w:val="0"/>
        </w:rPr>
        <w:t xml:space="preserve">Scope: </w:t>
      </w:r>
      <w:r w:rsidDel="00000000" w:rsidR="00000000" w:rsidRPr="00000000">
        <w:rPr>
          <w:highlight w:val="white"/>
          <w:rtl w:val="0"/>
        </w:rPr>
        <w:t xml:space="preserve">ASD is seeking input from growers who are actively managing their forest botanicals through forest farming only; wild harvested forest botanicals are not being considered at this time for this analysis. </w:t>
      </w:r>
      <w:r w:rsidDel="00000000" w:rsidR="00000000" w:rsidRPr="00000000">
        <w:rPr>
          <w:b w:val="1"/>
          <w:highlight w:val="white"/>
          <w:rtl w:val="0"/>
        </w:rPr>
        <w:t xml:space="preserve">Forest farming</w:t>
      </w:r>
      <w:r w:rsidDel="00000000" w:rsidR="00000000" w:rsidRPr="00000000">
        <w:rPr>
          <w:highlight w:val="white"/>
          <w:rtl w:val="0"/>
        </w:rPr>
        <w:t xml:space="preserve"> is </w:t>
      </w:r>
      <w:r w:rsidDel="00000000" w:rsidR="00000000" w:rsidRPr="00000000">
        <w:rPr>
          <w:rtl w:val="0"/>
        </w:rPr>
        <w:t xml:space="preserve">the cultivation and stewardship of forest botanicals under a forest canopy that is intentionally modified or maintained to provide shade levels and habitat that favor growth and enhance production levels. </w:t>
      </w:r>
      <w:r w:rsidDel="00000000" w:rsidR="00000000" w:rsidRPr="00000000">
        <w:rPr>
          <w:b w:val="1"/>
          <w:rtl w:val="0"/>
        </w:rPr>
        <w:t xml:space="preserve">Forest botanicals</w:t>
      </w:r>
      <w:r w:rsidDel="00000000" w:rsidR="00000000" w:rsidRPr="00000000">
        <w:rPr>
          <w:rtl w:val="0"/>
        </w:rPr>
        <w:t xml:space="preserve"> are herbaceous medicinal plants native to Appalachia that include, but are not limited to: American ginseng, black cohosh, blue cohosh, bloodroot, false unicorn/start grub, goldenseal, solomon’s seal, stoneroot, and wild yam. </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pos="4680"/>
          <w:tab w:val="right" w:pos="9360"/>
        </w:tabs>
        <w:spacing w:line="276"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680"/>
          <w:tab w:val="right" w:pos="9360"/>
        </w:tabs>
        <w:spacing w:line="276" w:lineRule="auto"/>
        <w:rPr>
          <w:highlight w:val="white"/>
        </w:rPr>
      </w:pPr>
      <w:bookmarkStart w:colFirst="0" w:colLast="0" w:name="_heading=h.gjdgxs" w:id="0"/>
      <w:bookmarkEnd w:id="0"/>
      <w:r w:rsidDel="00000000" w:rsidR="00000000" w:rsidRPr="00000000">
        <w:rPr>
          <w:b w:val="1"/>
          <w:rtl w:val="0"/>
        </w:rPr>
        <w:t xml:space="preserve">Instructions: </w:t>
      </w:r>
      <w:r w:rsidDel="00000000" w:rsidR="00000000" w:rsidRPr="00000000">
        <w:rPr>
          <w:rtl w:val="0"/>
        </w:rPr>
        <w:t xml:space="preserve">From site planning to final sale, please complete the Forest Farm Activity and Harvest Logs as shown in the examples on the following pages. For each activity, please indicate the date on which it was conducted, the total number of hours spent OR dollar amount invested, the crop, and </w:t>
      </w:r>
      <w:hyperlink r:id="rId9">
        <w:r w:rsidDel="00000000" w:rsidR="00000000" w:rsidRPr="00000000">
          <w:rPr>
            <w:color w:val="0000ff"/>
            <w:u w:val="single"/>
            <w:rtl w:val="0"/>
          </w:rPr>
          <w:t xml:space="preserve">production method</w:t>
        </w:r>
      </w:hyperlink>
      <w:r w:rsidDel="00000000" w:rsidR="00000000" w:rsidRPr="00000000">
        <w:rPr>
          <w:rtl w:val="0"/>
        </w:rPr>
        <w:t xml:space="preserve"> used. Please use separate lines for </w:t>
      </w:r>
      <w:r w:rsidDel="00000000" w:rsidR="00000000" w:rsidRPr="00000000">
        <w:rPr>
          <w:i w:val="1"/>
          <w:rtl w:val="0"/>
        </w:rPr>
        <w:t xml:space="preserve">in-kind time and private investment</w:t>
      </w:r>
      <w:r w:rsidDel="00000000" w:rsidR="00000000" w:rsidRPr="00000000">
        <w:rPr>
          <w:rtl w:val="0"/>
        </w:rPr>
        <w:t xml:space="preserve">, and where applicable, indicate</w:t>
      </w:r>
      <w:r w:rsidDel="00000000" w:rsidR="00000000" w:rsidRPr="00000000">
        <w:rPr>
          <w:highlight w:val="white"/>
          <w:rtl w:val="0"/>
        </w:rPr>
        <w:t xml:space="preserve"> </w:t>
      </w:r>
      <w:r w:rsidDel="00000000" w:rsidR="00000000" w:rsidRPr="00000000">
        <w:rPr>
          <w:i w:val="1"/>
          <w:highlight w:val="white"/>
          <w:rtl w:val="0"/>
        </w:rPr>
        <w:t xml:space="preserve">different plant parts</w:t>
      </w:r>
      <w:r w:rsidDel="00000000" w:rsidR="00000000" w:rsidRPr="00000000">
        <w:rPr>
          <w:highlight w:val="white"/>
          <w:rtl w:val="0"/>
        </w:rPr>
        <w:t xml:space="preserve"> in the description (i.e. ginseng leaves VS ginseng roots harvested). Please fill out the form </w:t>
      </w:r>
      <w:r w:rsidDel="00000000" w:rsidR="00000000" w:rsidRPr="00000000">
        <w:rPr>
          <w:i w:val="1"/>
          <w:highlight w:val="white"/>
          <w:rtl w:val="0"/>
        </w:rPr>
        <w:t xml:space="preserve">completely</w:t>
      </w:r>
      <w:r w:rsidDel="00000000" w:rsidR="00000000" w:rsidRPr="00000000">
        <w:rPr>
          <w:highlight w:val="white"/>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680"/>
          <w:tab w:val="right" w:pos="9360"/>
        </w:tabs>
        <w:spacing w:line="276" w:lineRule="auto"/>
        <w:rPr>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680"/>
          <w:tab w:val="right" w:pos="9360"/>
        </w:tabs>
        <w:spacing w:line="276" w:lineRule="auto"/>
        <w:rPr/>
      </w:pPr>
      <w:r w:rsidDel="00000000" w:rsidR="00000000" w:rsidRPr="00000000">
        <w:rPr>
          <w:rtl w:val="0"/>
        </w:rPr>
        <w:t xml:space="preserve">ASD would like to collect the Forest Farm Activity Log on a quarterly basis (October 16, 2020; April 19, 2021; October 18, 2021; and April 20, 2022). The Forest Farming Harvest Log is due on an annual basis at the end of each year through 2022. ASD will send an email reminder of when the logs are due. The logs can be sent to ASD the following ways: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Email an electronic version of the logs to Robin Suggs at </w:t>
      </w:r>
      <w:hyperlink r:id="rId10">
        <w:r w:rsidDel="00000000" w:rsidR="00000000" w:rsidRPr="00000000">
          <w:rPr>
            <w:rFonts w:ascii="Arial" w:cs="Arial" w:eastAsia="Arial" w:hAnsi="Arial"/>
            <w:b w:val="0"/>
            <w:i w:val="0"/>
            <w:smallCaps w:val="0"/>
            <w:strike w:val="0"/>
            <w:color w:val="0000ff"/>
            <w:u w:val="single"/>
            <w:shd w:fill="auto" w:val="clear"/>
            <w:vertAlign w:val="baseline"/>
            <w:rtl w:val="0"/>
          </w:rPr>
          <w:t xml:space="preserve">rsuggs@asdevelop.org</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Photograph or scan a hard copy of the logs and email to Robin Suggs at </w:t>
      </w:r>
      <w:hyperlink r:id="rId11">
        <w:r w:rsidDel="00000000" w:rsidR="00000000" w:rsidRPr="00000000">
          <w:rPr>
            <w:rFonts w:ascii="Arial" w:cs="Arial" w:eastAsia="Arial" w:hAnsi="Arial"/>
            <w:b w:val="0"/>
            <w:i w:val="0"/>
            <w:smallCaps w:val="0"/>
            <w:strike w:val="0"/>
            <w:color w:val="0000ff"/>
            <w:u w:val="single"/>
            <w:shd w:fill="auto" w:val="clear"/>
            <w:vertAlign w:val="baseline"/>
            <w:rtl w:val="0"/>
          </w:rPr>
          <w:t xml:space="preserve">rsuggs@asdevelop.org</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76"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Mail the logs to Appalachian Sustainable Development (ATTN: Katie) at 103 Thomas Rd. Bristol, VA 24201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680"/>
          <w:tab w:val="right" w:pos="9360"/>
        </w:tabs>
        <w:spacing w:line="276"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680"/>
          <w:tab w:val="right" w:pos="9360"/>
        </w:tabs>
        <w:spacing w:line="276" w:lineRule="auto"/>
        <w:rPr>
          <w:b w:val="1"/>
          <w:sz w:val="22"/>
          <w:szCs w:val="22"/>
        </w:rPr>
      </w:pPr>
      <w:r w:rsidDel="00000000" w:rsidR="00000000" w:rsidRPr="00000000">
        <w:rPr>
          <w:rtl w:val="0"/>
        </w:rPr>
        <w:t xml:space="preserve">If you have any questions, please contact Robin Suggs, ASD Procurement Manager, at </w:t>
      </w:r>
      <w:hyperlink r:id="rId12">
        <w:r w:rsidDel="00000000" w:rsidR="00000000" w:rsidRPr="00000000">
          <w:rPr>
            <w:color w:val="0000ff"/>
            <w:u w:val="single"/>
            <w:rtl w:val="0"/>
          </w:rPr>
          <w:t xml:space="preserve">rsuggs@asdevelop.org</w:t>
        </w:r>
      </w:hyperlink>
      <w:r w:rsidDel="00000000" w:rsidR="00000000" w:rsidRPr="00000000">
        <w:rPr>
          <w:rtl w:val="0"/>
        </w:rPr>
        <w:t xml:space="preserve">. Thank you for your assistance! </w:t>
      </w:r>
      <w:r w:rsidDel="00000000" w:rsidR="00000000" w:rsidRPr="00000000">
        <w:rPr>
          <w:i w:val="1"/>
          <w:rtl w:val="0"/>
        </w:rPr>
        <w:t xml:space="preserve">This project was made possible with support from a USDA NRCS Conservation Innovation Grant.</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2"/>
          <w:szCs w:val="22"/>
        </w:rPr>
      </w:pPr>
      <w:r w:rsidDel="00000000" w:rsidR="00000000" w:rsidRPr="00000000">
        <w:rPr>
          <w:b w:val="1"/>
          <w:sz w:val="22"/>
          <w:szCs w:val="22"/>
          <w:rtl w:val="0"/>
        </w:rPr>
        <w:t xml:space="preserve">How to Complete the Forest Farm Activity Log</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sectPr>
          <w:headerReference r:id="rId13" w:type="default"/>
          <w:footerReference r:id="rId14" w:type="default"/>
          <w:pgSz w:h="12240" w:w="15840" w:orient="landscape"/>
          <w:pgMar w:bottom="720" w:top="720" w:left="1080" w:right="1080" w:header="720" w:footer="720"/>
          <w:pgNumType w:start="1"/>
        </w:sectPr>
      </w:pPr>
      <w:r w:rsidDel="00000000" w:rsidR="00000000" w:rsidRPr="00000000">
        <w:rPr>
          <w:rtl w:val="0"/>
        </w:rPr>
      </w:r>
    </w:p>
    <w:p w:rsidR="00000000" w:rsidDel="00000000" w:rsidP="00000000" w:rsidRDefault="00000000" w:rsidRPr="00000000" w14:paraId="00000014">
      <w:pPr>
        <w:tabs>
          <w:tab w:val="left" w:pos="8370"/>
          <w:tab w:val="left" w:pos="2430"/>
          <w:tab w:val="left" w:pos="6480"/>
          <w:tab w:val="left" w:pos="9264"/>
        </w:tabs>
        <w:spacing w:after="240" w:lineRule="auto"/>
        <w:ind w:left="634" w:firstLine="0"/>
        <w:rPr>
          <w:sz w:val="22"/>
          <w:szCs w:val="22"/>
        </w:rPr>
      </w:pPr>
      <w:r w:rsidDel="00000000" w:rsidR="00000000" w:rsidRPr="00000000">
        <w:rPr>
          <w:sz w:val="22"/>
          <w:szCs w:val="22"/>
          <w:rtl w:val="0"/>
        </w:rPr>
        <w:t xml:space="preserve">Examples of activities to record: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Certification paperwork</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On-farm inspection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Flagging and site preparation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Planting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Weeding/mulching</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Irrigating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Harvesting</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Storage (refrigeration, packing in peat, etc.)</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Driving to processor or buyer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Processing (i.e., washing, drying, cutting)</w:t>
      </w:r>
    </w:p>
    <w:p w:rsidR="00000000" w:rsidDel="00000000" w:rsidP="00000000" w:rsidRDefault="00000000" w:rsidRPr="00000000" w14:paraId="0000001F">
      <w:pPr>
        <w:tabs>
          <w:tab w:val="left" w:pos="8370"/>
          <w:tab w:val="left" w:pos="2430"/>
          <w:tab w:val="left" w:pos="6480"/>
          <w:tab w:val="left" w:pos="9264"/>
        </w:tabs>
        <w:ind w:left="630" w:firstLine="0"/>
        <w:rPr/>
      </w:pPr>
      <w:r w:rsidDel="00000000" w:rsidR="00000000" w:rsidRPr="00000000">
        <w:rPr>
          <w:rtl w:val="0"/>
        </w:rPr>
      </w:r>
    </w:p>
    <w:p w:rsidR="00000000" w:rsidDel="00000000" w:rsidP="00000000" w:rsidRDefault="00000000" w:rsidRPr="00000000" w14:paraId="00000020">
      <w:pPr>
        <w:tabs>
          <w:tab w:val="left" w:pos="8370"/>
          <w:tab w:val="left" w:pos="2430"/>
          <w:tab w:val="left" w:pos="6480"/>
          <w:tab w:val="left" w:pos="9264"/>
        </w:tabs>
        <w:ind w:left="630" w:firstLine="0"/>
        <w:rPr/>
      </w:pPr>
      <w:r w:rsidDel="00000000" w:rsidR="00000000" w:rsidRPr="00000000">
        <w:rPr>
          <w:rtl w:val="0"/>
        </w:rPr>
      </w:r>
    </w:p>
    <w:p w:rsidR="00000000" w:rsidDel="00000000" w:rsidP="00000000" w:rsidRDefault="00000000" w:rsidRPr="00000000" w14:paraId="00000021">
      <w:pPr>
        <w:tabs>
          <w:tab w:val="left" w:pos="8370"/>
          <w:tab w:val="left" w:pos="2430"/>
          <w:tab w:val="left" w:pos="6480"/>
          <w:tab w:val="left" w:pos="9264"/>
        </w:tabs>
        <w:ind w:left="630" w:firstLine="0"/>
        <w:rPr>
          <w:sz w:val="24"/>
          <w:szCs w:val="24"/>
        </w:rPr>
      </w:pPr>
      <w:r w:rsidDel="00000000" w:rsidR="00000000" w:rsidRPr="00000000">
        <w:rPr>
          <w:rtl w:val="0"/>
        </w:rPr>
      </w:r>
    </w:p>
    <w:p w:rsidR="00000000" w:rsidDel="00000000" w:rsidP="00000000" w:rsidRDefault="00000000" w:rsidRPr="00000000" w14:paraId="00000022">
      <w:pPr>
        <w:tabs>
          <w:tab w:val="left" w:pos="8370"/>
          <w:tab w:val="left" w:pos="2430"/>
          <w:tab w:val="left" w:pos="6480"/>
          <w:tab w:val="left" w:pos="9264"/>
        </w:tabs>
        <w:spacing w:after="240" w:lineRule="auto"/>
        <w:ind w:left="634" w:firstLine="0"/>
        <w:rPr>
          <w:sz w:val="22"/>
          <w:szCs w:val="22"/>
        </w:rPr>
      </w:pPr>
      <w:r w:rsidDel="00000000" w:rsidR="00000000" w:rsidRPr="00000000">
        <w:rPr>
          <w:sz w:val="22"/>
          <w:szCs w:val="22"/>
          <w:rtl w:val="0"/>
        </w:rPr>
        <w:t xml:space="preserve">Examples of expenses to record:</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Planting stock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Fertilizer, soil amendments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Fungicide, rodenticide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Tools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Fencing or other predatory control</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Irrigation system</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Fuel, oil, lubrication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Certification expense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Advertising/promotion</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Shipping</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Insurance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370"/>
          <w:tab w:val="left" w:pos="2430"/>
          <w:tab w:val="left" w:pos="6480"/>
          <w:tab w:val="left" w:pos="9264"/>
        </w:tabs>
        <w:spacing w:after="0" w:before="0" w:line="240" w:lineRule="auto"/>
        <w:ind w:left="1080" w:right="0" w:hanging="360"/>
        <w:jc w:val="left"/>
        <w:rPr/>
        <w:sectPr>
          <w:type w:val="continuous"/>
          <w:pgSz w:h="12240" w:w="15840" w:orient="landscape"/>
          <w:pgMar w:bottom="720" w:top="720" w:left="1080" w:right="1080" w:header="720" w:footer="720"/>
          <w:pgNumType w:start="1"/>
          <w:cols w:equalWidth="0" w:num="2">
            <w:col w:space="720" w:w="6480"/>
            <w:col w:space="0" w:w="648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Climate Control Equipment (i.e. dehumidifier, fan, fridge)</w:t>
      </w:r>
    </w:p>
    <w:p w:rsidR="00000000" w:rsidDel="00000000" w:rsidP="00000000" w:rsidRDefault="00000000" w:rsidRPr="00000000" w14:paraId="0000002F">
      <w:pPr>
        <w:rPr/>
      </w:pPr>
      <w:r w:rsidDel="00000000" w:rsidR="00000000" w:rsidRPr="00000000">
        <w:rPr>
          <w:rtl w:val="0"/>
        </w:rPr>
      </w:r>
    </w:p>
    <w:tbl>
      <w:tblPr>
        <w:tblStyle w:val="Table1"/>
        <w:tblW w:w="13672.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20"/>
        <w:gridCol w:w="1627"/>
        <w:gridCol w:w="2160"/>
        <w:gridCol w:w="4770"/>
        <w:gridCol w:w="4095"/>
        <w:tblGridChange w:id="0">
          <w:tblGrid>
            <w:gridCol w:w="1020"/>
            <w:gridCol w:w="1627"/>
            <w:gridCol w:w="2160"/>
            <w:gridCol w:w="4770"/>
            <w:gridCol w:w="4095"/>
          </w:tblGrid>
        </w:tblGridChange>
      </w:tblGrid>
      <w:tr>
        <w:trPr>
          <w:cantSplit w:val="0"/>
          <w:trHeight w:val="344" w:hRule="atLeast"/>
          <w:tblHeader w:val="0"/>
        </w:trPr>
        <w:tc>
          <w:tcPr>
            <w:gridSpan w:val="5"/>
          </w:tcPr>
          <w:p w:rsidR="00000000" w:rsidDel="00000000" w:rsidP="00000000" w:rsidRDefault="00000000" w:rsidRPr="00000000" w14:paraId="00000030">
            <w:pPr>
              <w:pStyle w:val="Heading1"/>
              <w:rPr>
                <w:sz w:val="24"/>
                <w:szCs w:val="24"/>
              </w:rPr>
            </w:pPr>
            <w:bookmarkStart w:colFirst="0" w:colLast="0" w:name="_heading=h.30j0zll" w:id="1"/>
            <w:bookmarkEnd w:id="1"/>
            <w:r w:rsidDel="00000000" w:rsidR="00000000" w:rsidRPr="00000000">
              <w:rPr>
                <w:sz w:val="24"/>
                <w:szCs w:val="24"/>
                <w:rtl w:val="0"/>
              </w:rPr>
              <w:t xml:space="preserve">EXAMPLE Forest Farm Activity Log</w:t>
            </w:r>
          </w:p>
        </w:tc>
      </w:tr>
      <w:tr>
        <w:trPr>
          <w:cantSplit w:val="0"/>
          <w:tblHeader w:val="0"/>
        </w:trPr>
        <w:tc>
          <w:tcPr/>
          <w:p w:rsidR="00000000" w:rsidDel="00000000" w:rsidP="00000000" w:rsidRDefault="00000000" w:rsidRPr="00000000" w14:paraId="00000035">
            <w:pPr>
              <w:pStyle w:val="Heading1"/>
              <w:jc w:val="left"/>
              <w:rPr/>
            </w:pPr>
            <w:r w:rsidDel="00000000" w:rsidR="00000000" w:rsidRPr="00000000">
              <w:rPr>
                <w:rtl w:val="0"/>
              </w:rPr>
              <w:t xml:space="preserve">Date</w:t>
            </w:r>
          </w:p>
        </w:tc>
        <w:tc>
          <w:tcPr/>
          <w:p w:rsidR="00000000" w:rsidDel="00000000" w:rsidP="00000000" w:rsidRDefault="00000000" w:rsidRPr="00000000" w14:paraId="00000036">
            <w:pPr>
              <w:pStyle w:val="Heading1"/>
              <w:jc w:val="left"/>
              <w:rPr/>
            </w:pPr>
            <w:r w:rsidDel="00000000" w:rsidR="00000000" w:rsidRPr="00000000">
              <w:rPr>
                <w:rtl w:val="0"/>
              </w:rPr>
              <w:t xml:space="preserve">In-Kind Hours</w:t>
            </w:r>
          </w:p>
        </w:tc>
        <w:tc>
          <w:tcPr/>
          <w:p w:rsidR="00000000" w:rsidDel="00000000" w:rsidP="00000000" w:rsidRDefault="00000000" w:rsidRPr="00000000" w14:paraId="00000037">
            <w:pPr>
              <w:pStyle w:val="Heading1"/>
              <w:jc w:val="left"/>
              <w:rPr/>
            </w:pPr>
            <w:r w:rsidDel="00000000" w:rsidR="00000000" w:rsidRPr="00000000">
              <w:rPr>
                <w:rtl w:val="0"/>
              </w:rPr>
              <w:t xml:space="preserve">Investment Amount</w:t>
            </w:r>
          </w:p>
        </w:tc>
        <w:tc>
          <w:tcPr/>
          <w:p w:rsidR="00000000" w:rsidDel="00000000" w:rsidP="00000000" w:rsidRDefault="00000000" w:rsidRPr="00000000" w14:paraId="00000038">
            <w:pPr>
              <w:pStyle w:val="Heading1"/>
              <w:jc w:val="left"/>
              <w:rPr>
                <w:b w:val="0"/>
                <w:i w:val="1"/>
              </w:rPr>
            </w:pPr>
            <w:r w:rsidDel="00000000" w:rsidR="00000000" w:rsidRPr="00000000">
              <w:rPr>
                <w:rtl w:val="0"/>
              </w:rPr>
              <w:t xml:space="preserve">Activity or Investment Description</w:t>
            </w:r>
            <w:r w:rsidDel="00000000" w:rsidR="00000000" w:rsidRPr="00000000">
              <w:rPr>
                <w:rtl w:val="0"/>
              </w:rPr>
            </w:r>
          </w:p>
        </w:tc>
        <w:tc>
          <w:tcPr/>
          <w:p w:rsidR="00000000" w:rsidDel="00000000" w:rsidP="00000000" w:rsidRDefault="00000000" w:rsidRPr="00000000" w14:paraId="00000039">
            <w:pPr>
              <w:pStyle w:val="Heading1"/>
              <w:jc w:val="left"/>
              <w:rPr>
                <w:i w:val="1"/>
              </w:rPr>
            </w:pPr>
            <w:r w:rsidDel="00000000" w:rsidR="00000000" w:rsidRPr="00000000">
              <w:rPr>
                <w:rtl w:val="0"/>
              </w:rPr>
              <w:t xml:space="preserve">Crop / Production Method </w:t>
            </w:r>
            <w:r w:rsidDel="00000000" w:rsidR="00000000" w:rsidRPr="00000000">
              <w:rPr>
                <w:i w:val="1"/>
                <w:rtl w:val="0"/>
              </w:rPr>
              <w:t xml:space="preserve">(if applicable)</w:t>
            </w:r>
          </w:p>
        </w:tc>
      </w:tr>
      <w:tr>
        <w:trPr>
          <w:cantSplit w:val="0"/>
          <w:trHeight w:val="216" w:hRule="atLeast"/>
          <w:tblHeader w:val="0"/>
        </w:trPr>
        <w:tc>
          <w:tcPr/>
          <w:p w:rsidR="00000000" w:rsidDel="00000000" w:rsidP="00000000" w:rsidRDefault="00000000" w:rsidRPr="00000000" w14:paraId="0000003A">
            <w:pPr>
              <w:rPr/>
            </w:pPr>
            <w:r w:rsidDel="00000000" w:rsidR="00000000" w:rsidRPr="00000000">
              <w:rPr>
                <w:rtl w:val="0"/>
              </w:rPr>
              <w:t xml:space="preserve">6/1/20</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t xml:space="preserve">n/a</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t xml:space="preserve">$300</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t xml:space="preserve">Paid for Forest Grown Verified certification</w:t>
            </w:r>
          </w:p>
        </w:tc>
        <w:tc>
          <w:tcPr/>
          <w:p w:rsidR="00000000" w:rsidDel="00000000" w:rsidP="00000000" w:rsidRDefault="00000000" w:rsidRPr="00000000" w14:paraId="0000003E">
            <w:pPr>
              <w:rPr/>
            </w:pPr>
            <w:r w:rsidDel="00000000" w:rsidR="00000000" w:rsidRPr="00000000">
              <w:rPr>
                <w:rtl w:val="0"/>
              </w:rPr>
              <w:t xml:space="preserve">Black Cohosh / wild stewarded</w:t>
            </w:r>
            <w:r w:rsidDel="00000000" w:rsidR="00000000" w:rsidRPr="00000000">
              <w:rPr>
                <w:vertAlign w:val="superscript"/>
              </w:rPr>
              <w:footnoteReference w:customMarkFollows="0" w:id="0"/>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3F">
            <w:pPr>
              <w:rPr/>
            </w:pPr>
            <w:r w:rsidDel="00000000" w:rsidR="00000000" w:rsidRPr="00000000">
              <w:rPr>
                <w:rtl w:val="0"/>
              </w:rPr>
              <w:t xml:space="preserve">7/1/20</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t xml:space="preserve">0.5</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t xml:space="preserve">Site planning - measured out bed size</w:t>
            </w: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Ginseng / woods grown</w:t>
            </w:r>
            <w:r w:rsidDel="00000000" w:rsidR="00000000" w:rsidRPr="00000000">
              <w:rPr>
                <w:vertAlign w:val="superscript"/>
              </w:rPr>
              <w:footnoteReference w:customMarkFollows="0" w:id="1"/>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44">
            <w:pPr>
              <w:rPr/>
            </w:pPr>
            <w:r w:rsidDel="00000000" w:rsidR="00000000" w:rsidRPr="00000000">
              <w:rPr>
                <w:rtl w:val="0"/>
              </w:rPr>
              <w:t xml:space="preserve">7/5/20</w:t>
            </w:r>
          </w:p>
        </w:tc>
        <w:tc>
          <w:tcPr/>
          <w:p w:rsidR="00000000" w:rsidDel="00000000" w:rsidP="00000000" w:rsidRDefault="00000000" w:rsidRPr="00000000" w14:paraId="00000045">
            <w:pPr>
              <w:rPr/>
            </w:pPr>
            <w:r w:rsidDel="00000000" w:rsidR="00000000" w:rsidRPr="00000000">
              <w:rPr>
                <w:rtl w:val="0"/>
              </w:rPr>
              <w:t xml:space="preserve">n/a</w:t>
            </w:r>
          </w:p>
        </w:tc>
        <w:tc>
          <w:tcPr/>
          <w:p w:rsidR="00000000" w:rsidDel="00000000" w:rsidP="00000000" w:rsidRDefault="00000000" w:rsidRPr="00000000" w14:paraId="00000046">
            <w:pPr>
              <w:rPr/>
            </w:pPr>
            <w:r w:rsidDel="00000000" w:rsidR="00000000" w:rsidRPr="00000000">
              <w:rPr>
                <w:rtl w:val="0"/>
              </w:rPr>
              <w:t xml:space="preserve">$500</w:t>
            </w:r>
          </w:p>
        </w:tc>
        <w:tc>
          <w:tcPr/>
          <w:p w:rsidR="00000000" w:rsidDel="00000000" w:rsidP="00000000" w:rsidRDefault="00000000" w:rsidRPr="00000000" w14:paraId="00000047">
            <w:pPr>
              <w:rPr/>
            </w:pPr>
            <w:r w:rsidDel="00000000" w:rsidR="00000000" w:rsidRPr="00000000">
              <w:rPr>
                <w:rtl w:val="0"/>
              </w:rPr>
              <w:t xml:space="preserve">Purchased ginseng seeds (5lbs X $100/lb)</w:t>
            </w:r>
          </w:p>
        </w:tc>
        <w:tc>
          <w:tcPr/>
          <w:p w:rsidR="00000000" w:rsidDel="00000000" w:rsidP="00000000" w:rsidRDefault="00000000" w:rsidRPr="00000000" w14:paraId="00000048">
            <w:pPr>
              <w:rPr/>
            </w:pPr>
            <w:r w:rsidDel="00000000" w:rsidR="00000000" w:rsidRPr="00000000">
              <w:rPr>
                <w:rtl w:val="0"/>
              </w:rPr>
              <w:t xml:space="preserve">Ginseng / woods grown</w:t>
            </w:r>
          </w:p>
        </w:tc>
      </w:tr>
      <w:tr>
        <w:trPr>
          <w:cantSplit w:val="0"/>
          <w:trHeight w:val="216" w:hRule="atLeast"/>
          <w:tblHeader w:val="0"/>
        </w:trPr>
        <w:tc>
          <w:tcPr/>
          <w:p w:rsidR="00000000" w:rsidDel="00000000" w:rsidP="00000000" w:rsidRDefault="00000000" w:rsidRPr="00000000" w14:paraId="00000049">
            <w:pPr>
              <w:rPr/>
            </w:pPr>
            <w:r w:rsidDel="00000000" w:rsidR="00000000" w:rsidRPr="00000000">
              <w:rPr>
                <w:rtl w:val="0"/>
              </w:rPr>
              <w:t xml:space="preserve">7/10/20</w:t>
            </w:r>
          </w:p>
        </w:tc>
        <w:tc>
          <w:tcPr/>
          <w:p w:rsidR="00000000" w:rsidDel="00000000" w:rsidP="00000000" w:rsidRDefault="00000000" w:rsidRPr="00000000" w14:paraId="0000004A">
            <w:pPr>
              <w:rPr/>
            </w:pPr>
            <w:r w:rsidDel="00000000" w:rsidR="00000000" w:rsidRPr="00000000">
              <w:rPr>
                <w:rtl w:val="0"/>
              </w:rPr>
              <w:t xml:space="preserve">0.5</w:t>
            </w:r>
          </w:p>
        </w:tc>
        <w:tc>
          <w:tcPr/>
          <w:p w:rsidR="00000000" w:rsidDel="00000000" w:rsidP="00000000" w:rsidRDefault="00000000" w:rsidRPr="00000000" w14:paraId="0000004B">
            <w:pPr>
              <w:rPr/>
            </w:pPr>
            <w:r w:rsidDel="00000000" w:rsidR="00000000" w:rsidRPr="00000000">
              <w:rPr>
                <w:rtl w:val="0"/>
              </w:rPr>
              <w:t xml:space="preserve">n/a</w:t>
            </w:r>
          </w:p>
        </w:tc>
        <w:tc>
          <w:tcPr/>
          <w:p w:rsidR="00000000" w:rsidDel="00000000" w:rsidP="00000000" w:rsidRDefault="00000000" w:rsidRPr="00000000" w14:paraId="0000004C">
            <w:pPr>
              <w:rPr/>
            </w:pPr>
            <w:r w:rsidDel="00000000" w:rsidR="00000000" w:rsidRPr="00000000">
              <w:rPr>
                <w:rtl w:val="0"/>
              </w:rPr>
              <w:t xml:space="preserve">Site planning - measured out bed size</w:t>
            </w:r>
          </w:p>
        </w:tc>
        <w:tc>
          <w:tcPr/>
          <w:p w:rsidR="00000000" w:rsidDel="00000000" w:rsidP="00000000" w:rsidRDefault="00000000" w:rsidRPr="00000000" w14:paraId="0000004D">
            <w:pPr>
              <w:rPr/>
            </w:pPr>
            <w:r w:rsidDel="00000000" w:rsidR="00000000" w:rsidRPr="00000000">
              <w:rPr>
                <w:rtl w:val="0"/>
              </w:rPr>
              <w:t xml:space="preserve">Goldenseal / wild simulated</w:t>
            </w:r>
            <w:r w:rsidDel="00000000" w:rsidR="00000000" w:rsidRPr="00000000">
              <w:rPr>
                <w:vertAlign w:val="superscript"/>
              </w:rPr>
              <w:footnoteReference w:customMarkFollows="0" w:id="2"/>
            </w: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4E">
            <w:pPr>
              <w:rPr/>
            </w:pPr>
            <w:r w:rsidDel="00000000" w:rsidR="00000000" w:rsidRPr="00000000">
              <w:rPr>
                <w:rtl w:val="0"/>
              </w:rPr>
              <w:t xml:space="preserve">7/15/20</w:t>
            </w:r>
          </w:p>
        </w:tc>
        <w:tc>
          <w:tcPr/>
          <w:p w:rsidR="00000000" w:rsidDel="00000000" w:rsidP="00000000" w:rsidRDefault="00000000" w:rsidRPr="00000000" w14:paraId="0000004F">
            <w:pPr>
              <w:rPr/>
            </w:pPr>
            <w:r w:rsidDel="00000000" w:rsidR="00000000" w:rsidRPr="00000000">
              <w:rPr>
                <w:rtl w:val="0"/>
              </w:rPr>
              <w:t xml:space="preserve">n/a</w:t>
            </w:r>
          </w:p>
        </w:tc>
        <w:tc>
          <w:tcPr/>
          <w:p w:rsidR="00000000" w:rsidDel="00000000" w:rsidP="00000000" w:rsidRDefault="00000000" w:rsidRPr="00000000" w14:paraId="00000050">
            <w:pPr>
              <w:rPr/>
            </w:pPr>
            <w:r w:rsidDel="00000000" w:rsidR="00000000" w:rsidRPr="00000000">
              <w:rPr>
                <w:rtl w:val="0"/>
              </w:rPr>
              <w:t xml:space="preserve">$160</w:t>
            </w:r>
          </w:p>
        </w:tc>
        <w:tc>
          <w:tcPr/>
          <w:p w:rsidR="00000000" w:rsidDel="00000000" w:rsidP="00000000" w:rsidRDefault="00000000" w:rsidRPr="00000000" w14:paraId="00000051">
            <w:pPr>
              <w:rPr/>
            </w:pPr>
            <w:r w:rsidDel="00000000" w:rsidR="00000000" w:rsidRPr="00000000">
              <w:rPr>
                <w:rtl w:val="0"/>
              </w:rPr>
              <w:t xml:space="preserve">Purchased goldenseal roots (4lbs X $40/lb)</w:t>
            </w:r>
          </w:p>
        </w:tc>
        <w:tc>
          <w:tcPr/>
          <w:p w:rsidR="00000000" w:rsidDel="00000000" w:rsidP="00000000" w:rsidRDefault="00000000" w:rsidRPr="00000000" w14:paraId="00000052">
            <w:pPr>
              <w:rPr/>
            </w:pPr>
            <w:r w:rsidDel="00000000" w:rsidR="00000000" w:rsidRPr="00000000">
              <w:rPr>
                <w:rtl w:val="0"/>
              </w:rPr>
              <w:t xml:space="preserve">Goldenseal / wild simulated</w:t>
            </w:r>
          </w:p>
        </w:tc>
      </w:tr>
      <w:tr>
        <w:trPr>
          <w:cantSplit w:val="0"/>
          <w:trHeight w:val="216" w:hRule="atLeast"/>
          <w:tblHeader w:val="0"/>
        </w:trPr>
        <w:tc>
          <w:tcPr/>
          <w:p w:rsidR="00000000" w:rsidDel="00000000" w:rsidP="00000000" w:rsidRDefault="00000000" w:rsidRPr="00000000" w14:paraId="00000053">
            <w:pPr>
              <w:rPr/>
            </w:pPr>
            <w:r w:rsidDel="00000000" w:rsidR="00000000" w:rsidRPr="00000000">
              <w:rPr>
                <w:rtl w:val="0"/>
              </w:rPr>
              <w:t xml:space="preserve">9/3/20</w:t>
            </w:r>
          </w:p>
        </w:tc>
        <w:tc>
          <w:tcPr/>
          <w:p w:rsidR="00000000" w:rsidDel="00000000" w:rsidP="00000000" w:rsidRDefault="00000000" w:rsidRPr="00000000" w14:paraId="00000054">
            <w:pPr>
              <w:rPr/>
            </w:pPr>
            <w:r w:rsidDel="00000000" w:rsidR="00000000" w:rsidRPr="00000000">
              <w:rPr>
                <w:rtl w:val="0"/>
              </w:rPr>
              <w:t xml:space="preserve">2</w:t>
            </w:r>
          </w:p>
        </w:tc>
        <w:tc>
          <w:tcPr/>
          <w:p w:rsidR="00000000" w:rsidDel="00000000" w:rsidP="00000000" w:rsidRDefault="00000000" w:rsidRPr="00000000" w14:paraId="00000055">
            <w:pPr>
              <w:rPr/>
            </w:pPr>
            <w:r w:rsidDel="00000000" w:rsidR="00000000" w:rsidRPr="00000000">
              <w:rPr>
                <w:rtl w:val="0"/>
              </w:rPr>
              <w:t xml:space="preserve">n/a</w:t>
            </w:r>
          </w:p>
        </w:tc>
        <w:tc>
          <w:tcPr/>
          <w:p w:rsidR="00000000" w:rsidDel="00000000" w:rsidP="00000000" w:rsidRDefault="00000000" w:rsidRPr="00000000" w14:paraId="00000056">
            <w:pPr>
              <w:rPr/>
            </w:pPr>
            <w:r w:rsidDel="00000000" w:rsidR="00000000" w:rsidRPr="00000000">
              <w:rPr>
                <w:rtl w:val="0"/>
              </w:rPr>
              <w:t xml:space="preserve">Harvested black cohosh root</w:t>
            </w:r>
          </w:p>
        </w:tc>
        <w:tc>
          <w:tcPr/>
          <w:p w:rsidR="00000000" w:rsidDel="00000000" w:rsidP="00000000" w:rsidRDefault="00000000" w:rsidRPr="00000000" w14:paraId="00000057">
            <w:pPr>
              <w:rPr/>
            </w:pPr>
            <w:r w:rsidDel="00000000" w:rsidR="00000000" w:rsidRPr="00000000">
              <w:rPr>
                <w:rtl w:val="0"/>
              </w:rPr>
              <w:t xml:space="preserve">Black Cohosh / wild stewarded</w:t>
            </w:r>
          </w:p>
        </w:tc>
      </w:tr>
      <w:tr>
        <w:trPr>
          <w:cantSplit w:val="0"/>
          <w:trHeight w:val="216" w:hRule="atLeast"/>
          <w:tblHeader w:val="0"/>
        </w:trPr>
        <w:tc>
          <w:tcPr/>
          <w:p w:rsidR="00000000" w:rsidDel="00000000" w:rsidP="00000000" w:rsidRDefault="00000000" w:rsidRPr="00000000" w14:paraId="00000058">
            <w:pPr>
              <w:rPr/>
            </w:pPr>
            <w:r w:rsidDel="00000000" w:rsidR="00000000" w:rsidRPr="00000000">
              <w:rPr>
                <w:rtl w:val="0"/>
              </w:rPr>
              <w:t xml:space="preserve">9/4/20</w:t>
            </w:r>
          </w:p>
        </w:tc>
        <w:tc>
          <w:tcPr/>
          <w:p w:rsidR="00000000" w:rsidDel="00000000" w:rsidP="00000000" w:rsidRDefault="00000000" w:rsidRPr="00000000" w14:paraId="00000059">
            <w:pPr>
              <w:rPr/>
            </w:pPr>
            <w:r w:rsidDel="00000000" w:rsidR="00000000" w:rsidRPr="00000000">
              <w:rPr>
                <w:rtl w:val="0"/>
              </w:rPr>
              <w:t xml:space="preserve">3</w:t>
            </w:r>
          </w:p>
        </w:tc>
        <w:tc>
          <w:tcPr/>
          <w:p w:rsidR="00000000" w:rsidDel="00000000" w:rsidP="00000000" w:rsidRDefault="00000000" w:rsidRPr="00000000" w14:paraId="0000005A">
            <w:pPr>
              <w:rPr/>
            </w:pPr>
            <w:r w:rsidDel="00000000" w:rsidR="00000000" w:rsidRPr="00000000">
              <w:rPr>
                <w:rtl w:val="0"/>
              </w:rPr>
              <w:t xml:space="preserve">n/a</w:t>
            </w:r>
          </w:p>
        </w:tc>
        <w:tc>
          <w:tcPr/>
          <w:p w:rsidR="00000000" w:rsidDel="00000000" w:rsidP="00000000" w:rsidRDefault="00000000" w:rsidRPr="00000000" w14:paraId="0000005B">
            <w:pPr>
              <w:rPr/>
            </w:pPr>
            <w:r w:rsidDel="00000000" w:rsidR="00000000" w:rsidRPr="00000000">
              <w:rPr>
                <w:rtl w:val="0"/>
              </w:rPr>
              <w:t xml:space="preserve">Processing black cohosh root</w:t>
            </w:r>
          </w:p>
        </w:tc>
        <w:tc>
          <w:tcPr/>
          <w:p w:rsidR="00000000" w:rsidDel="00000000" w:rsidP="00000000" w:rsidRDefault="00000000" w:rsidRPr="00000000" w14:paraId="0000005C">
            <w:pPr>
              <w:rPr/>
            </w:pPr>
            <w:r w:rsidDel="00000000" w:rsidR="00000000" w:rsidRPr="00000000">
              <w:rPr>
                <w:rtl w:val="0"/>
              </w:rPr>
              <w:t xml:space="preserve">Black Cohosh / wild stewarded</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680"/>
          <w:tab w:val="right" w:pos="9360"/>
        </w:tabs>
        <w:spacing w:line="276" w:lineRule="auto"/>
        <w:jc w:val="center"/>
        <w:rPr>
          <w:b w:val="1"/>
          <w:sz w:val="22"/>
          <w:szCs w:val="22"/>
        </w:rPr>
      </w:pPr>
      <w:r w:rsidDel="00000000" w:rsidR="00000000" w:rsidRPr="00000000">
        <w:rPr>
          <w:b w:val="1"/>
          <w:sz w:val="22"/>
          <w:szCs w:val="22"/>
          <w:rtl w:val="0"/>
        </w:rPr>
        <w:t xml:space="preserve">How to Complete the Forest Farm Harvest Log</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line="276" w:lineRule="auto"/>
        <w:rPr>
          <w:i w:val="1"/>
          <w:sz w:val="22"/>
          <w:szCs w:val="22"/>
        </w:rPr>
      </w:pPr>
      <w:r w:rsidDel="00000000" w:rsidR="00000000" w:rsidRPr="00000000">
        <w:rPr>
          <w:i w:val="1"/>
          <w:sz w:val="22"/>
          <w:szCs w:val="22"/>
          <w:rtl w:val="0"/>
        </w:rPr>
        <w:t xml:space="preserve">Please complete the Forest Farm Harvest Log as shown in the example below.  Data from previous harvest years, if available, would be very useful if you are willing to share.  This will help in gaining a better understanding of production over time from initial establishment.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bl>
      <w:tblPr>
        <w:tblStyle w:val="Table2"/>
        <w:tblW w:w="14580.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530"/>
        <w:gridCol w:w="1080"/>
        <w:gridCol w:w="1080"/>
        <w:gridCol w:w="990"/>
        <w:gridCol w:w="990"/>
        <w:gridCol w:w="1255"/>
        <w:gridCol w:w="1620"/>
        <w:gridCol w:w="990"/>
        <w:gridCol w:w="1170"/>
        <w:gridCol w:w="990"/>
        <w:gridCol w:w="1170"/>
        <w:gridCol w:w="1715"/>
        <w:tblGridChange w:id="0">
          <w:tblGrid>
            <w:gridCol w:w="1530"/>
            <w:gridCol w:w="1080"/>
            <w:gridCol w:w="1080"/>
            <w:gridCol w:w="990"/>
            <w:gridCol w:w="990"/>
            <w:gridCol w:w="1255"/>
            <w:gridCol w:w="1620"/>
            <w:gridCol w:w="990"/>
            <w:gridCol w:w="1170"/>
            <w:gridCol w:w="990"/>
            <w:gridCol w:w="1170"/>
            <w:gridCol w:w="1715"/>
          </w:tblGrid>
        </w:tblGridChange>
      </w:tblGrid>
      <w:tr>
        <w:trPr>
          <w:cantSplit w:val="0"/>
          <w:trHeight w:val="449" w:hRule="atLeast"/>
          <w:tblHeader w:val="0"/>
        </w:trPr>
        <w:tc>
          <w:tcPr>
            <w:gridSpan w:val="12"/>
            <w:vAlign w:val="center"/>
          </w:tcPr>
          <w:p w:rsidR="00000000" w:rsidDel="00000000" w:rsidP="00000000" w:rsidRDefault="00000000" w:rsidRPr="00000000" w14:paraId="00000068">
            <w:pPr>
              <w:jc w:val="center"/>
              <w:rPr>
                <w:b w:val="1"/>
                <w:sz w:val="24"/>
                <w:szCs w:val="24"/>
              </w:rPr>
            </w:pPr>
            <w:r w:rsidDel="00000000" w:rsidR="00000000" w:rsidRPr="00000000">
              <w:rPr>
                <w:b w:val="1"/>
                <w:sz w:val="24"/>
                <w:szCs w:val="24"/>
                <w:rtl w:val="0"/>
              </w:rPr>
              <w:t xml:space="preserve">Example Forest Farm Harvest Log</w:t>
            </w:r>
          </w:p>
        </w:tc>
      </w:tr>
      <w:tr>
        <w:trPr>
          <w:cantSplit w:val="0"/>
          <w:trHeight w:val="288" w:hRule="atLeast"/>
          <w:tblHeader w:val="0"/>
        </w:trPr>
        <w:tc>
          <w:tcPr/>
          <w:p w:rsidR="00000000" w:rsidDel="00000000" w:rsidP="00000000" w:rsidRDefault="00000000" w:rsidRPr="00000000" w14:paraId="00000074">
            <w:pPr>
              <w:rPr>
                <w:b w:val="1"/>
              </w:rPr>
            </w:pPr>
            <w:r w:rsidDel="00000000" w:rsidR="00000000" w:rsidRPr="00000000">
              <w:rPr>
                <w:b w:val="1"/>
                <w:rtl w:val="0"/>
              </w:rPr>
              <w:t xml:space="preserve">Crop Common Name</w:t>
            </w:r>
          </w:p>
        </w:tc>
        <w:tc>
          <w:tcPr/>
          <w:p w:rsidR="00000000" w:rsidDel="00000000" w:rsidP="00000000" w:rsidRDefault="00000000" w:rsidRPr="00000000" w14:paraId="00000075">
            <w:pPr>
              <w:rPr>
                <w:b w:val="1"/>
              </w:rPr>
            </w:pPr>
            <w:bookmarkStart w:colFirst="0" w:colLast="0" w:name="_heading=h.1fob9te" w:id="2"/>
            <w:bookmarkEnd w:id="2"/>
            <w:r w:rsidDel="00000000" w:rsidR="00000000" w:rsidRPr="00000000">
              <w:rPr>
                <w:b w:val="1"/>
                <w:rtl w:val="0"/>
              </w:rPr>
              <w:t xml:space="preserve">Year Planted*</w:t>
            </w:r>
          </w:p>
        </w:tc>
        <w:tc>
          <w:tcPr/>
          <w:p w:rsidR="00000000" w:rsidDel="00000000" w:rsidP="00000000" w:rsidRDefault="00000000" w:rsidRPr="00000000" w14:paraId="00000076">
            <w:pPr>
              <w:rPr>
                <w:b w:val="1"/>
              </w:rPr>
            </w:pPr>
            <w:r w:rsidDel="00000000" w:rsidR="00000000" w:rsidRPr="00000000">
              <w:rPr>
                <w:b w:val="1"/>
                <w:rtl w:val="0"/>
              </w:rPr>
              <w:t xml:space="preserve">Survival Percent*</w:t>
            </w:r>
          </w:p>
        </w:tc>
        <w:tc>
          <w:tcPr/>
          <w:p w:rsidR="00000000" w:rsidDel="00000000" w:rsidP="00000000" w:rsidRDefault="00000000" w:rsidRPr="00000000" w14:paraId="00000077">
            <w:pPr>
              <w:rPr>
                <w:b w:val="1"/>
              </w:rPr>
            </w:pPr>
            <w:r w:rsidDel="00000000" w:rsidR="00000000" w:rsidRPr="00000000">
              <w:rPr>
                <w:b w:val="1"/>
                <w:rtl w:val="0"/>
              </w:rPr>
              <w:t xml:space="preserve">Harvest Year</w:t>
            </w:r>
          </w:p>
        </w:tc>
        <w:tc>
          <w:tcPr/>
          <w:p w:rsidR="00000000" w:rsidDel="00000000" w:rsidP="00000000" w:rsidRDefault="00000000" w:rsidRPr="00000000" w14:paraId="00000078">
            <w:pPr>
              <w:rPr>
                <w:b w:val="1"/>
              </w:rPr>
            </w:pPr>
            <w:r w:rsidDel="00000000" w:rsidR="00000000" w:rsidRPr="00000000">
              <w:rPr>
                <w:b w:val="1"/>
                <w:rtl w:val="0"/>
              </w:rPr>
              <w:t xml:space="preserve">Harvest Area (sq ft)</w:t>
            </w:r>
          </w:p>
        </w:tc>
        <w:tc>
          <w:tcPr/>
          <w:p w:rsidR="00000000" w:rsidDel="00000000" w:rsidP="00000000" w:rsidRDefault="00000000" w:rsidRPr="00000000" w14:paraId="00000079">
            <w:pPr>
              <w:rPr>
                <w:b w:val="1"/>
              </w:rPr>
            </w:pPr>
            <w:r w:rsidDel="00000000" w:rsidR="00000000" w:rsidRPr="00000000">
              <w:rPr>
                <w:b w:val="1"/>
                <w:rtl w:val="0"/>
              </w:rPr>
              <w:t xml:space="preserve">Plant Part Harvested</w:t>
            </w:r>
          </w:p>
        </w:tc>
        <w:tc>
          <w:tcPr/>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Total Pounds Harvested* -</w:t>
            </w:r>
          </w:p>
          <w:p w:rsidR="00000000" w:rsidDel="00000000" w:rsidP="00000000" w:rsidRDefault="00000000" w:rsidRPr="00000000" w14:paraId="0000007B">
            <w:pPr>
              <w:rPr>
                <w:i w:val="1"/>
              </w:rPr>
            </w:pPr>
            <w:r w:rsidDel="00000000" w:rsidR="00000000" w:rsidRPr="00000000">
              <w:rPr>
                <w:rFonts w:ascii="Arial" w:cs="Arial" w:eastAsia="Arial" w:hAnsi="Arial"/>
                <w:b w:val="1"/>
                <w:i w:val="1"/>
                <w:rtl w:val="0"/>
              </w:rPr>
              <w:t xml:space="preserve">Fresh &amp; Clean</w:t>
            </w:r>
            <w:r w:rsidDel="00000000" w:rsidR="00000000" w:rsidRPr="00000000">
              <w:rPr>
                <w:rtl w:val="0"/>
              </w:rPr>
            </w:r>
          </w:p>
        </w:tc>
        <w:tc>
          <w:tcPr/>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Pounds Sold</w:t>
            </w:r>
          </w:p>
          <w:p w:rsidR="00000000" w:rsidDel="00000000" w:rsidP="00000000" w:rsidRDefault="00000000" w:rsidRPr="00000000" w14:paraId="0000007D">
            <w:pPr>
              <w:rPr>
                <w:b w:val="1"/>
              </w:rPr>
            </w:pPr>
            <w:r w:rsidDel="00000000" w:rsidR="00000000" w:rsidRPr="00000000">
              <w:rPr>
                <w:rFonts w:ascii="Arial" w:cs="Arial" w:eastAsia="Arial" w:hAnsi="Arial"/>
                <w:b w:val="1"/>
                <w:rtl w:val="0"/>
              </w:rPr>
              <w:t xml:space="preserve">FRESH</w:t>
            </w:r>
            <w:r w:rsidDel="00000000" w:rsidR="00000000" w:rsidRPr="00000000">
              <w:rPr>
                <w:rtl w:val="0"/>
              </w:rPr>
            </w:r>
          </w:p>
        </w:tc>
        <w:tc>
          <w:tcPr/>
          <w:p w:rsidR="00000000" w:rsidDel="00000000" w:rsidP="00000000" w:rsidRDefault="00000000" w:rsidRPr="00000000" w14:paraId="0000007E">
            <w:pPr>
              <w:rPr>
                <w:b w:val="1"/>
                <w:i w:val="1"/>
              </w:rPr>
            </w:pPr>
            <w:r w:rsidDel="00000000" w:rsidR="00000000" w:rsidRPr="00000000">
              <w:rPr>
                <w:rFonts w:ascii="Arial" w:cs="Arial" w:eastAsia="Arial" w:hAnsi="Arial"/>
                <w:b w:val="1"/>
                <w:rtl w:val="0"/>
              </w:rPr>
              <w:t xml:space="preserve">FRESH Price/LB Received</w:t>
            </w:r>
            <w:r w:rsidDel="00000000" w:rsidR="00000000" w:rsidRPr="00000000">
              <w:rPr>
                <w:rtl w:val="0"/>
              </w:rPr>
            </w:r>
          </w:p>
        </w:tc>
        <w:tc>
          <w:tcPr/>
          <w:p w:rsidR="00000000" w:rsidDel="00000000" w:rsidP="00000000" w:rsidRDefault="00000000" w:rsidRPr="00000000" w14:paraId="0000007F">
            <w:pPr>
              <w:rPr>
                <w:b w:val="1"/>
              </w:rPr>
            </w:pPr>
            <w:r w:rsidDel="00000000" w:rsidR="00000000" w:rsidRPr="00000000">
              <w:rPr>
                <w:rFonts w:ascii="Arial" w:cs="Arial" w:eastAsia="Arial" w:hAnsi="Arial"/>
                <w:b w:val="1"/>
                <w:rtl w:val="0"/>
              </w:rPr>
              <w:t xml:space="preserve">Pounds Sold DRY</w:t>
            </w:r>
            <w:r w:rsidDel="00000000" w:rsidR="00000000" w:rsidRPr="00000000">
              <w:rPr>
                <w:rtl w:val="0"/>
              </w:rPr>
            </w:r>
          </w:p>
        </w:tc>
        <w:tc>
          <w:tcPr/>
          <w:p w:rsidR="00000000" w:rsidDel="00000000" w:rsidP="00000000" w:rsidRDefault="00000000" w:rsidRPr="00000000" w14:paraId="00000080">
            <w:pPr>
              <w:rPr>
                <w:b w:val="1"/>
              </w:rPr>
            </w:pPr>
            <w:r w:rsidDel="00000000" w:rsidR="00000000" w:rsidRPr="00000000">
              <w:rPr>
                <w:rFonts w:ascii="Arial" w:cs="Arial" w:eastAsia="Arial" w:hAnsi="Arial"/>
                <w:b w:val="1"/>
                <w:rtl w:val="0"/>
              </w:rPr>
              <w:t xml:space="preserve">DRY Price/LB Received</w:t>
            </w:r>
            <w:r w:rsidDel="00000000" w:rsidR="00000000" w:rsidRPr="00000000">
              <w:rPr>
                <w:rtl w:val="0"/>
              </w:rPr>
            </w:r>
          </w:p>
        </w:tc>
        <w:tc>
          <w:tcPr/>
          <w:p w:rsidR="00000000" w:rsidDel="00000000" w:rsidP="00000000" w:rsidRDefault="00000000" w:rsidRPr="00000000" w14:paraId="00000081">
            <w:pPr>
              <w:rPr>
                <w:rFonts w:ascii="Arial" w:cs="Arial" w:eastAsia="Arial" w:hAnsi="Arial"/>
                <w:b w:val="1"/>
              </w:rPr>
            </w:pPr>
            <w:r w:rsidDel="00000000" w:rsidR="00000000" w:rsidRPr="00000000">
              <w:rPr>
                <w:b w:val="1"/>
                <w:rtl w:val="0"/>
              </w:rPr>
              <w:t xml:space="preserve">Production Method Used</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2">
            <w:pPr>
              <w:rPr/>
            </w:pPr>
            <w:r w:rsidDel="00000000" w:rsidR="00000000" w:rsidRPr="00000000">
              <w:rPr>
                <w:rFonts w:ascii="Arial" w:cs="Arial" w:eastAsia="Arial" w:hAnsi="Arial"/>
                <w:rtl w:val="0"/>
              </w:rPr>
              <w:t xml:space="preserve">Goldenseal</w:t>
            </w: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t xml:space="preserve">2017</w:t>
            </w:r>
          </w:p>
        </w:tc>
        <w:tc>
          <w:tcPr/>
          <w:p w:rsidR="00000000" w:rsidDel="00000000" w:rsidP="00000000" w:rsidRDefault="00000000" w:rsidRPr="00000000" w14:paraId="00000084">
            <w:pPr>
              <w:rPr>
                <w:rFonts w:ascii="Arial" w:cs="Arial" w:eastAsia="Arial" w:hAnsi="Arial"/>
                <w:color w:val="000000"/>
              </w:rPr>
            </w:pPr>
            <w:r w:rsidDel="00000000" w:rsidR="00000000" w:rsidRPr="00000000">
              <w:rPr>
                <w:rtl w:val="0"/>
              </w:rPr>
              <w:t xml:space="preserve">70%</w:t>
            </w:r>
            <w:r w:rsidDel="00000000" w:rsidR="00000000" w:rsidRPr="00000000">
              <w:rPr>
                <w:rtl w:val="0"/>
              </w:rPr>
            </w:r>
          </w:p>
        </w:tc>
        <w:tc>
          <w:tcPr/>
          <w:p w:rsidR="00000000" w:rsidDel="00000000" w:rsidP="00000000" w:rsidRDefault="00000000" w:rsidRPr="00000000" w14:paraId="00000085">
            <w:pPr>
              <w:rPr/>
            </w:pPr>
            <w:r w:rsidDel="00000000" w:rsidR="00000000" w:rsidRPr="00000000">
              <w:rPr>
                <w:rFonts w:ascii="Arial" w:cs="Arial" w:eastAsia="Arial" w:hAnsi="Arial"/>
                <w:color w:val="000000"/>
                <w:rtl w:val="0"/>
              </w:rPr>
              <w:t xml:space="preserve">2020</w:t>
            </w: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t xml:space="preserve">200</w:t>
            </w:r>
          </w:p>
        </w:tc>
        <w:tc>
          <w:tcPr/>
          <w:p w:rsidR="00000000" w:rsidDel="00000000" w:rsidP="00000000" w:rsidRDefault="00000000" w:rsidRPr="00000000" w14:paraId="00000087">
            <w:pPr>
              <w:rPr/>
            </w:pPr>
            <w:r w:rsidDel="00000000" w:rsidR="00000000" w:rsidRPr="00000000">
              <w:rPr>
                <w:rtl w:val="0"/>
              </w:rPr>
              <w:t xml:space="preserve">root</w:t>
            </w:r>
          </w:p>
        </w:tc>
        <w:tc>
          <w:tcPr/>
          <w:p w:rsidR="00000000" w:rsidDel="00000000" w:rsidP="00000000" w:rsidRDefault="00000000" w:rsidRPr="00000000" w14:paraId="00000088">
            <w:pPr>
              <w:rPr/>
            </w:pPr>
            <w:r w:rsidDel="00000000" w:rsidR="00000000" w:rsidRPr="00000000">
              <w:rPr>
                <w:rFonts w:ascii="Arial" w:cs="Arial" w:eastAsia="Arial" w:hAnsi="Arial"/>
                <w:rtl w:val="0"/>
              </w:rPr>
              <w:t xml:space="preserve">40</w:t>
            </w:r>
            <w:r w:rsidDel="00000000" w:rsidR="00000000" w:rsidRPr="00000000">
              <w:rPr>
                <w:rtl w:val="0"/>
              </w:rPr>
            </w:r>
          </w:p>
        </w:tc>
        <w:tc>
          <w:tcPr/>
          <w:p w:rsidR="00000000" w:rsidDel="00000000" w:rsidP="00000000" w:rsidRDefault="00000000" w:rsidRPr="00000000" w14:paraId="00000089">
            <w:pPr>
              <w:rPr/>
            </w:pPr>
            <w:r w:rsidDel="00000000" w:rsidR="00000000" w:rsidRPr="00000000">
              <w:rPr>
                <w:rFonts w:ascii="Arial" w:cs="Arial" w:eastAsia="Arial" w:hAnsi="Arial"/>
                <w:rtl w:val="0"/>
              </w:rPr>
              <w:t xml:space="preserve">n/a*</w:t>
            </w:r>
            <w:r w:rsidDel="00000000" w:rsidR="00000000" w:rsidRPr="00000000">
              <w:rPr>
                <w:rtl w:val="0"/>
              </w:rPr>
            </w:r>
          </w:p>
        </w:tc>
        <w:tc>
          <w:tcPr/>
          <w:p w:rsidR="00000000" w:rsidDel="00000000" w:rsidP="00000000" w:rsidRDefault="00000000" w:rsidRPr="00000000" w14:paraId="0000008A">
            <w:pPr>
              <w:rPr/>
            </w:pPr>
            <w:r w:rsidDel="00000000" w:rsidR="00000000" w:rsidRPr="00000000">
              <w:rPr>
                <w:rFonts w:ascii="Arial" w:cs="Arial" w:eastAsia="Arial" w:hAnsi="Arial"/>
                <w:rtl w:val="0"/>
              </w:rPr>
              <w:t xml:space="preserve">n/a</w:t>
            </w:r>
            <w:r w:rsidDel="00000000" w:rsidR="00000000" w:rsidRPr="00000000">
              <w:rPr>
                <w:rtl w:val="0"/>
              </w:rPr>
            </w:r>
          </w:p>
        </w:tc>
        <w:tc>
          <w:tcPr/>
          <w:p w:rsidR="00000000" w:rsidDel="00000000" w:rsidP="00000000" w:rsidRDefault="00000000" w:rsidRPr="00000000" w14:paraId="0000008B">
            <w:pPr>
              <w:rPr/>
            </w:pPr>
            <w:r w:rsidDel="00000000" w:rsidR="00000000" w:rsidRPr="00000000">
              <w:rPr>
                <w:rFonts w:ascii="Arial" w:cs="Arial" w:eastAsia="Arial" w:hAnsi="Arial"/>
                <w:rtl w:val="0"/>
              </w:rPr>
              <w:t xml:space="preserve">10</w:t>
            </w:r>
            <w:r w:rsidDel="00000000" w:rsidR="00000000" w:rsidRPr="00000000">
              <w:rPr>
                <w:rtl w:val="0"/>
              </w:rPr>
            </w:r>
          </w:p>
        </w:tc>
        <w:tc>
          <w:tcPr/>
          <w:p w:rsidR="00000000" w:rsidDel="00000000" w:rsidP="00000000" w:rsidRDefault="00000000" w:rsidRPr="00000000" w14:paraId="0000008C">
            <w:pPr>
              <w:rPr/>
            </w:pPr>
            <w:r w:rsidDel="00000000" w:rsidR="00000000" w:rsidRPr="00000000">
              <w:rPr>
                <w:rFonts w:ascii="Arial" w:cs="Arial" w:eastAsia="Arial" w:hAnsi="Arial"/>
                <w:rtl w:val="0"/>
              </w:rPr>
              <w:t xml:space="preserve">$100</w:t>
            </w:r>
            <w:r w:rsidDel="00000000" w:rsidR="00000000" w:rsidRPr="00000000">
              <w:rPr>
                <w:rtl w:val="0"/>
              </w:rPr>
            </w:r>
          </w:p>
        </w:tc>
        <w:tc>
          <w:tcPr/>
          <w:p w:rsidR="00000000" w:rsidDel="00000000" w:rsidP="00000000" w:rsidRDefault="00000000" w:rsidRPr="00000000" w14:paraId="0000008D">
            <w:pPr>
              <w:rPr>
                <w:rFonts w:ascii="Arial" w:cs="Arial" w:eastAsia="Arial" w:hAnsi="Arial"/>
                <w:highlight w:val="yellow"/>
              </w:rPr>
            </w:pPr>
            <w:r w:rsidDel="00000000" w:rsidR="00000000" w:rsidRPr="00000000">
              <w:rPr>
                <w:rtl w:val="0"/>
              </w:rPr>
              <w:t xml:space="preserve">wild simulated</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8E">
            <w:pPr>
              <w:rPr/>
            </w:pPr>
            <w:r w:rsidDel="00000000" w:rsidR="00000000" w:rsidRPr="00000000">
              <w:rPr>
                <w:rFonts w:ascii="Arial" w:cs="Arial" w:eastAsia="Arial" w:hAnsi="Arial"/>
                <w:rtl w:val="0"/>
              </w:rPr>
              <w:t xml:space="preserve">Ginseng</w:t>
            </w: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2011</w:t>
            </w:r>
          </w:p>
        </w:tc>
        <w:tc>
          <w:tcPr/>
          <w:p w:rsidR="00000000" w:rsidDel="00000000" w:rsidP="00000000" w:rsidRDefault="00000000" w:rsidRPr="00000000" w14:paraId="00000090">
            <w:pPr>
              <w:rPr>
                <w:rFonts w:ascii="Arial" w:cs="Arial" w:eastAsia="Arial" w:hAnsi="Arial"/>
                <w:color w:val="000000"/>
              </w:rPr>
            </w:pPr>
            <w:r w:rsidDel="00000000" w:rsidR="00000000" w:rsidRPr="00000000">
              <w:rPr>
                <w:rtl w:val="0"/>
              </w:rPr>
              <w:t xml:space="preserve">87%</w:t>
            </w:r>
            <w:r w:rsidDel="00000000" w:rsidR="00000000" w:rsidRPr="00000000">
              <w:rPr>
                <w:rtl w:val="0"/>
              </w:rPr>
            </w:r>
          </w:p>
        </w:tc>
        <w:tc>
          <w:tcPr/>
          <w:p w:rsidR="00000000" w:rsidDel="00000000" w:rsidP="00000000" w:rsidRDefault="00000000" w:rsidRPr="00000000" w14:paraId="00000091">
            <w:pPr>
              <w:rPr/>
            </w:pPr>
            <w:r w:rsidDel="00000000" w:rsidR="00000000" w:rsidRPr="00000000">
              <w:rPr>
                <w:rFonts w:ascii="Arial" w:cs="Arial" w:eastAsia="Arial" w:hAnsi="Arial"/>
                <w:color w:val="000000"/>
                <w:rtl w:val="0"/>
              </w:rPr>
              <w:t xml:space="preserve">2020</w:t>
            </w: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t xml:space="preserve">500</w:t>
            </w:r>
          </w:p>
        </w:tc>
        <w:tc>
          <w:tcPr/>
          <w:p w:rsidR="00000000" w:rsidDel="00000000" w:rsidP="00000000" w:rsidRDefault="00000000" w:rsidRPr="00000000" w14:paraId="00000093">
            <w:pPr>
              <w:rPr/>
            </w:pPr>
            <w:r w:rsidDel="00000000" w:rsidR="00000000" w:rsidRPr="00000000">
              <w:rPr>
                <w:rtl w:val="0"/>
              </w:rPr>
              <w:t xml:space="preserve">root</w:t>
            </w:r>
          </w:p>
        </w:tc>
        <w:tc>
          <w:tcPr/>
          <w:p w:rsidR="00000000" w:rsidDel="00000000" w:rsidP="00000000" w:rsidRDefault="00000000" w:rsidRPr="00000000" w14:paraId="00000094">
            <w:pPr>
              <w:rPr/>
            </w:pPr>
            <w:r w:rsidDel="00000000" w:rsidR="00000000" w:rsidRPr="00000000">
              <w:rPr>
                <w:rFonts w:ascii="Arial" w:cs="Arial" w:eastAsia="Arial" w:hAnsi="Arial"/>
                <w:rtl w:val="0"/>
              </w:rPr>
              <w:t xml:space="preserve">180</w:t>
            </w:r>
            <w:r w:rsidDel="00000000" w:rsidR="00000000" w:rsidRPr="00000000">
              <w:rPr>
                <w:rtl w:val="0"/>
              </w:rPr>
            </w:r>
          </w:p>
        </w:tc>
        <w:tc>
          <w:tcPr/>
          <w:p w:rsidR="00000000" w:rsidDel="00000000" w:rsidP="00000000" w:rsidRDefault="00000000" w:rsidRPr="00000000" w14:paraId="00000095">
            <w:pPr>
              <w:rPr/>
            </w:pPr>
            <w:r w:rsidDel="00000000" w:rsidR="00000000" w:rsidRPr="00000000">
              <w:rPr>
                <w:rFonts w:ascii="Arial" w:cs="Arial" w:eastAsia="Arial" w:hAnsi="Arial"/>
                <w:rtl w:val="0"/>
              </w:rPr>
              <w:t xml:space="preserve">n/a</w:t>
            </w:r>
            <w:r w:rsidDel="00000000" w:rsidR="00000000" w:rsidRPr="00000000">
              <w:rPr>
                <w:rtl w:val="0"/>
              </w:rPr>
            </w:r>
          </w:p>
        </w:tc>
        <w:tc>
          <w:tcPr/>
          <w:p w:rsidR="00000000" w:rsidDel="00000000" w:rsidP="00000000" w:rsidRDefault="00000000" w:rsidRPr="00000000" w14:paraId="00000096">
            <w:pPr>
              <w:rPr/>
            </w:pPr>
            <w:r w:rsidDel="00000000" w:rsidR="00000000" w:rsidRPr="00000000">
              <w:rPr>
                <w:rFonts w:ascii="Arial" w:cs="Arial" w:eastAsia="Arial" w:hAnsi="Arial"/>
                <w:rtl w:val="0"/>
              </w:rPr>
              <w:t xml:space="preserve">n/a</w:t>
            </w:r>
            <w:r w:rsidDel="00000000" w:rsidR="00000000" w:rsidRPr="00000000">
              <w:rPr>
                <w:rtl w:val="0"/>
              </w:rPr>
            </w:r>
          </w:p>
        </w:tc>
        <w:tc>
          <w:tcPr/>
          <w:p w:rsidR="00000000" w:rsidDel="00000000" w:rsidP="00000000" w:rsidRDefault="00000000" w:rsidRPr="00000000" w14:paraId="00000097">
            <w:pPr>
              <w:rPr/>
            </w:pPr>
            <w:r w:rsidDel="00000000" w:rsidR="00000000" w:rsidRPr="00000000">
              <w:rPr>
                <w:rFonts w:ascii="Arial" w:cs="Arial" w:eastAsia="Arial" w:hAnsi="Arial"/>
                <w:rtl w:val="0"/>
              </w:rPr>
              <w:t xml:space="preserve">50</w:t>
            </w:r>
            <w:r w:rsidDel="00000000" w:rsidR="00000000" w:rsidRPr="00000000">
              <w:rPr>
                <w:rtl w:val="0"/>
              </w:rPr>
            </w:r>
          </w:p>
        </w:tc>
        <w:tc>
          <w:tcPr/>
          <w:p w:rsidR="00000000" w:rsidDel="00000000" w:rsidP="00000000" w:rsidRDefault="00000000" w:rsidRPr="00000000" w14:paraId="00000098">
            <w:pPr>
              <w:rPr/>
            </w:pPr>
            <w:r w:rsidDel="00000000" w:rsidR="00000000" w:rsidRPr="00000000">
              <w:rPr>
                <w:rFonts w:ascii="Arial" w:cs="Arial" w:eastAsia="Arial" w:hAnsi="Arial"/>
                <w:rtl w:val="0"/>
              </w:rPr>
              <w:t xml:space="preserve">$1,150</w:t>
            </w:r>
            <w:r w:rsidDel="00000000" w:rsidR="00000000" w:rsidRPr="00000000">
              <w:rPr>
                <w:rtl w:val="0"/>
              </w:rPr>
            </w:r>
          </w:p>
        </w:tc>
        <w:tc>
          <w:tcPr/>
          <w:p w:rsidR="00000000" w:rsidDel="00000000" w:rsidP="00000000" w:rsidRDefault="00000000" w:rsidRPr="00000000" w14:paraId="00000099">
            <w:pPr>
              <w:rPr>
                <w:rFonts w:ascii="Arial" w:cs="Arial" w:eastAsia="Arial" w:hAnsi="Arial"/>
                <w:highlight w:val="yellow"/>
              </w:rPr>
            </w:pPr>
            <w:r w:rsidDel="00000000" w:rsidR="00000000" w:rsidRPr="00000000">
              <w:rPr>
                <w:rtl w:val="0"/>
              </w:rPr>
              <w:t xml:space="preserve">woods grown</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9A">
            <w:pPr>
              <w:rPr/>
            </w:pPr>
            <w:r w:rsidDel="00000000" w:rsidR="00000000" w:rsidRPr="00000000">
              <w:rPr>
                <w:rFonts w:ascii="Arial" w:cs="Arial" w:eastAsia="Arial" w:hAnsi="Arial"/>
                <w:rtl w:val="0"/>
              </w:rPr>
              <w:t xml:space="preserve">Ginseng</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2017</w:t>
            </w:r>
          </w:p>
        </w:tc>
        <w:tc>
          <w:tcPr/>
          <w:p w:rsidR="00000000" w:rsidDel="00000000" w:rsidP="00000000" w:rsidRDefault="00000000" w:rsidRPr="00000000" w14:paraId="0000009C">
            <w:pPr>
              <w:rPr>
                <w:rFonts w:ascii="Arial" w:cs="Arial" w:eastAsia="Arial" w:hAnsi="Arial"/>
                <w:color w:val="000000"/>
              </w:rPr>
            </w:pPr>
            <w:r w:rsidDel="00000000" w:rsidR="00000000" w:rsidRPr="00000000">
              <w:rPr>
                <w:rtl w:val="0"/>
              </w:rPr>
              <w:t xml:space="preserve">87%</w:t>
            </w:r>
            <w:r w:rsidDel="00000000" w:rsidR="00000000" w:rsidRPr="00000000">
              <w:rPr>
                <w:rtl w:val="0"/>
              </w:rPr>
            </w:r>
          </w:p>
        </w:tc>
        <w:tc>
          <w:tcPr/>
          <w:p w:rsidR="00000000" w:rsidDel="00000000" w:rsidP="00000000" w:rsidRDefault="00000000" w:rsidRPr="00000000" w14:paraId="0000009D">
            <w:pPr>
              <w:rPr/>
            </w:pPr>
            <w:r w:rsidDel="00000000" w:rsidR="00000000" w:rsidRPr="00000000">
              <w:rPr>
                <w:rFonts w:ascii="Arial" w:cs="Arial" w:eastAsia="Arial" w:hAnsi="Arial"/>
                <w:color w:val="000000"/>
                <w:rtl w:val="0"/>
              </w:rPr>
              <w:t xml:space="preserve">2020</w:t>
            </w: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t xml:space="preserve">250</w:t>
            </w:r>
          </w:p>
        </w:tc>
        <w:tc>
          <w:tcPr/>
          <w:p w:rsidR="00000000" w:rsidDel="00000000" w:rsidP="00000000" w:rsidRDefault="00000000" w:rsidRPr="00000000" w14:paraId="0000009F">
            <w:pPr>
              <w:rPr/>
            </w:pPr>
            <w:r w:rsidDel="00000000" w:rsidR="00000000" w:rsidRPr="00000000">
              <w:rPr>
                <w:rtl w:val="0"/>
              </w:rPr>
              <w:t xml:space="preserve">leaf</w:t>
            </w:r>
          </w:p>
        </w:tc>
        <w:tc>
          <w:tcPr/>
          <w:p w:rsidR="00000000" w:rsidDel="00000000" w:rsidP="00000000" w:rsidRDefault="00000000" w:rsidRPr="00000000" w14:paraId="000000A0">
            <w:pPr>
              <w:rPr/>
            </w:pPr>
            <w:r w:rsidDel="00000000" w:rsidR="00000000" w:rsidRPr="00000000">
              <w:rPr>
                <w:rFonts w:ascii="Arial" w:cs="Arial" w:eastAsia="Arial" w:hAnsi="Arial"/>
                <w:rtl w:val="0"/>
              </w:rPr>
              <w:t xml:space="preserve">47</w:t>
            </w:r>
            <w:r w:rsidDel="00000000" w:rsidR="00000000" w:rsidRPr="00000000">
              <w:rPr>
                <w:rtl w:val="0"/>
              </w:rPr>
            </w:r>
          </w:p>
        </w:tc>
        <w:tc>
          <w:tcPr/>
          <w:p w:rsidR="00000000" w:rsidDel="00000000" w:rsidP="00000000" w:rsidRDefault="00000000" w:rsidRPr="00000000" w14:paraId="000000A1">
            <w:pPr>
              <w:rPr/>
            </w:pPr>
            <w:r w:rsidDel="00000000" w:rsidR="00000000" w:rsidRPr="00000000">
              <w:rPr>
                <w:rFonts w:ascii="Arial" w:cs="Arial" w:eastAsia="Arial" w:hAnsi="Arial"/>
                <w:rtl w:val="0"/>
              </w:rPr>
              <w:t xml:space="preserve">10</w:t>
            </w:r>
            <w:r w:rsidDel="00000000" w:rsidR="00000000" w:rsidRPr="00000000">
              <w:rPr>
                <w:rtl w:val="0"/>
              </w:rPr>
            </w:r>
          </w:p>
        </w:tc>
        <w:tc>
          <w:tcPr/>
          <w:p w:rsidR="00000000" w:rsidDel="00000000" w:rsidP="00000000" w:rsidRDefault="00000000" w:rsidRPr="00000000" w14:paraId="000000A2">
            <w:pPr>
              <w:rPr/>
            </w:pPr>
            <w:r w:rsidDel="00000000" w:rsidR="00000000" w:rsidRPr="00000000">
              <w:rPr>
                <w:rFonts w:ascii="Arial" w:cs="Arial" w:eastAsia="Arial" w:hAnsi="Arial"/>
                <w:rtl w:val="0"/>
              </w:rPr>
              <w:t xml:space="preserve">$134</w:t>
            </w:r>
            <w:r w:rsidDel="00000000" w:rsidR="00000000" w:rsidRPr="00000000">
              <w:rPr>
                <w:rtl w:val="0"/>
              </w:rPr>
            </w:r>
          </w:p>
        </w:tc>
        <w:tc>
          <w:tcPr/>
          <w:p w:rsidR="00000000" w:rsidDel="00000000" w:rsidP="00000000" w:rsidRDefault="00000000" w:rsidRPr="00000000" w14:paraId="000000A3">
            <w:pPr>
              <w:rPr/>
            </w:pPr>
            <w:r w:rsidDel="00000000" w:rsidR="00000000" w:rsidRPr="00000000">
              <w:rPr>
                <w:rFonts w:ascii="Arial" w:cs="Arial" w:eastAsia="Arial" w:hAnsi="Arial"/>
                <w:rtl w:val="0"/>
              </w:rPr>
              <w:t xml:space="preserve">10</w:t>
            </w:r>
            <w:r w:rsidDel="00000000" w:rsidR="00000000" w:rsidRPr="00000000">
              <w:rPr>
                <w:rtl w:val="0"/>
              </w:rPr>
            </w:r>
          </w:p>
        </w:tc>
        <w:tc>
          <w:tcPr/>
          <w:p w:rsidR="00000000" w:rsidDel="00000000" w:rsidP="00000000" w:rsidRDefault="00000000" w:rsidRPr="00000000" w14:paraId="000000A4">
            <w:pPr>
              <w:rPr/>
            </w:pPr>
            <w:r w:rsidDel="00000000" w:rsidR="00000000" w:rsidRPr="00000000">
              <w:rPr>
                <w:rFonts w:ascii="Arial" w:cs="Arial" w:eastAsia="Arial" w:hAnsi="Arial"/>
                <w:rtl w:val="0"/>
              </w:rPr>
              <w:t xml:space="preserve">$700</w:t>
            </w:r>
            <w:r w:rsidDel="00000000" w:rsidR="00000000" w:rsidRPr="00000000">
              <w:rPr>
                <w:rtl w:val="0"/>
              </w:rPr>
            </w:r>
          </w:p>
        </w:tc>
        <w:tc>
          <w:tcPr/>
          <w:p w:rsidR="00000000" w:rsidDel="00000000" w:rsidP="00000000" w:rsidRDefault="00000000" w:rsidRPr="00000000" w14:paraId="000000A5">
            <w:pPr>
              <w:rPr>
                <w:rFonts w:ascii="Arial" w:cs="Arial" w:eastAsia="Arial" w:hAnsi="Arial"/>
                <w:highlight w:val="yellow"/>
              </w:rPr>
            </w:pPr>
            <w:r w:rsidDel="00000000" w:rsidR="00000000" w:rsidRPr="00000000">
              <w:rPr>
                <w:rtl w:val="0"/>
              </w:rPr>
              <w:t xml:space="preserve">woods grown</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A6">
            <w:pPr>
              <w:rPr/>
            </w:pPr>
            <w:r w:rsidDel="00000000" w:rsidR="00000000" w:rsidRPr="00000000">
              <w:rPr>
                <w:rFonts w:ascii="Arial" w:cs="Arial" w:eastAsia="Arial" w:hAnsi="Arial"/>
                <w:rtl w:val="0"/>
              </w:rPr>
              <w:t xml:space="preserve">Black Cohosh</w:t>
            </w: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t xml:space="preserve">2017</w:t>
            </w:r>
          </w:p>
        </w:tc>
        <w:tc>
          <w:tcPr/>
          <w:p w:rsidR="00000000" w:rsidDel="00000000" w:rsidP="00000000" w:rsidRDefault="00000000" w:rsidRPr="00000000" w14:paraId="000000A8">
            <w:pPr>
              <w:rPr>
                <w:rFonts w:ascii="Arial" w:cs="Arial" w:eastAsia="Arial" w:hAnsi="Arial"/>
                <w:color w:val="000000"/>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14:paraId="000000A9">
            <w:pPr>
              <w:rPr/>
            </w:pPr>
            <w:r w:rsidDel="00000000" w:rsidR="00000000" w:rsidRPr="00000000">
              <w:rPr>
                <w:rFonts w:ascii="Arial" w:cs="Arial" w:eastAsia="Arial" w:hAnsi="Arial"/>
                <w:color w:val="000000"/>
                <w:rtl w:val="0"/>
              </w:rPr>
              <w:t xml:space="preserve">2020</w:t>
            </w: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t xml:space="preserve">300</w:t>
            </w:r>
          </w:p>
        </w:tc>
        <w:tc>
          <w:tcPr/>
          <w:p w:rsidR="00000000" w:rsidDel="00000000" w:rsidP="00000000" w:rsidRDefault="00000000" w:rsidRPr="00000000" w14:paraId="000000AB">
            <w:pPr>
              <w:rPr/>
            </w:pPr>
            <w:r w:rsidDel="00000000" w:rsidR="00000000" w:rsidRPr="00000000">
              <w:rPr>
                <w:rtl w:val="0"/>
              </w:rPr>
              <w:t xml:space="preserve">root</w:t>
            </w:r>
          </w:p>
        </w:tc>
        <w:tc>
          <w:tcPr/>
          <w:p w:rsidR="00000000" w:rsidDel="00000000" w:rsidP="00000000" w:rsidRDefault="00000000" w:rsidRPr="00000000" w14:paraId="000000AC">
            <w:pPr>
              <w:rPr/>
            </w:pPr>
            <w:r w:rsidDel="00000000" w:rsidR="00000000" w:rsidRPr="00000000">
              <w:rPr>
                <w:rFonts w:ascii="Arial" w:cs="Arial" w:eastAsia="Arial" w:hAnsi="Arial"/>
                <w:rtl w:val="0"/>
              </w:rPr>
              <w:t xml:space="preserve">200</w:t>
            </w:r>
            <w:r w:rsidDel="00000000" w:rsidR="00000000" w:rsidRPr="00000000">
              <w:rPr>
                <w:rtl w:val="0"/>
              </w:rPr>
            </w:r>
          </w:p>
        </w:tc>
        <w:tc>
          <w:tcPr/>
          <w:p w:rsidR="00000000" w:rsidDel="00000000" w:rsidP="00000000" w:rsidRDefault="00000000" w:rsidRPr="00000000" w14:paraId="000000AD">
            <w:pPr>
              <w:rPr/>
            </w:pPr>
            <w:r w:rsidDel="00000000" w:rsidR="00000000" w:rsidRPr="00000000">
              <w:rPr>
                <w:rFonts w:ascii="Arial" w:cs="Arial" w:eastAsia="Arial" w:hAnsi="Arial"/>
                <w:rtl w:val="0"/>
              </w:rPr>
              <w:t xml:space="preserve">20</w:t>
            </w:r>
            <w:r w:rsidDel="00000000" w:rsidR="00000000" w:rsidRPr="00000000">
              <w:rPr>
                <w:rtl w:val="0"/>
              </w:rPr>
            </w:r>
          </w:p>
        </w:tc>
        <w:tc>
          <w:tcPr/>
          <w:p w:rsidR="00000000" w:rsidDel="00000000" w:rsidP="00000000" w:rsidRDefault="00000000" w:rsidRPr="00000000" w14:paraId="000000AE">
            <w:pPr>
              <w:rPr/>
            </w:pPr>
            <w:r w:rsidDel="00000000" w:rsidR="00000000" w:rsidRPr="00000000">
              <w:rPr>
                <w:rFonts w:ascii="Arial" w:cs="Arial" w:eastAsia="Arial" w:hAnsi="Arial"/>
                <w:rtl w:val="0"/>
              </w:rPr>
              <w:t xml:space="preserve">$20</w:t>
            </w:r>
            <w:r w:rsidDel="00000000" w:rsidR="00000000" w:rsidRPr="00000000">
              <w:rPr>
                <w:rtl w:val="0"/>
              </w:rPr>
            </w:r>
          </w:p>
        </w:tc>
        <w:tc>
          <w:tcPr/>
          <w:p w:rsidR="00000000" w:rsidDel="00000000" w:rsidP="00000000" w:rsidRDefault="00000000" w:rsidRPr="00000000" w14:paraId="000000AF">
            <w:pPr>
              <w:rPr/>
            </w:pPr>
            <w:r w:rsidDel="00000000" w:rsidR="00000000" w:rsidRPr="00000000">
              <w:rPr>
                <w:rFonts w:ascii="Arial" w:cs="Arial" w:eastAsia="Arial" w:hAnsi="Arial"/>
                <w:rtl w:val="0"/>
              </w:rPr>
              <w:t xml:space="preserve">50</w:t>
            </w:r>
            <w:r w:rsidDel="00000000" w:rsidR="00000000" w:rsidRPr="00000000">
              <w:rPr>
                <w:rtl w:val="0"/>
              </w:rPr>
            </w:r>
          </w:p>
        </w:tc>
        <w:tc>
          <w:tcPr/>
          <w:p w:rsidR="00000000" w:rsidDel="00000000" w:rsidP="00000000" w:rsidRDefault="00000000" w:rsidRPr="00000000" w14:paraId="000000B0">
            <w:pPr>
              <w:rPr/>
            </w:pPr>
            <w:r w:rsidDel="00000000" w:rsidR="00000000" w:rsidRPr="00000000">
              <w:rPr>
                <w:rFonts w:ascii="Arial" w:cs="Arial" w:eastAsia="Arial" w:hAnsi="Arial"/>
                <w:rtl w:val="0"/>
              </w:rPr>
              <w:t xml:space="preserve">$45</w:t>
            </w:r>
            <w:r w:rsidDel="00000000" w:rsidR="00000000" w:rsidRPr="00000000">
              <w:rPr>
                <w:rtl w:val="0"/>
              </w:rPr>
            </w:r>
          </w:p>
        </w:tc>
        <w:tc>
          <w:tcPr/>
          <w:p w:rsidR="00000000" w:rsidDel="00000000" w:rsidP="00000000" w:rsidRDefault="00000000" w:rsidRPr="00000000" w14:paraId="000000B1">
            <w:pPr>
              <w:rPr>
                <w:rFonts w:ascii="Arial" w:cs="Arial" w:eastAsia="Arial" w:hAnsi="Arial"/>
                <w:highlight w:val="yellow"/>
              </w:rPr>
            </w:pPr>
            <w:r w:rsidDel="00000000" w:rsidR="00000000" w:rsidRPr="00000000">
              <w:rPr>
                <w:rtl w:val="0"/>
              </w:rPr>
              <w:t xml:space="preserve">wild stewarded</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0B2">
            <w:pPr>
              <w:rPr/>
            </w:pPr>
            <w:r w:rsidDel="00000000" w:rsidR="00000000" w:rsidRPr="00000000">
              <w:rPr>
                <w:rFonts w:ascii="Arial" w:cs="Arial" w:eastAsia="Arial" w:hAnsi="Arial"/>
                <w:rtl w:val="0"/>
              </w:rPr>
              <w:t xml:space="preserve">Blue Cohosh</w:t>
            </w: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t xml:space="preserve">2018</w:t>
            </w:r>
          </w:p>
        </w:tc>
        <w:tc>
          <w:tcPr/>
          <w:p w:rsidR="00000000" w:rsidDel="00000000" w:rsidP="00000000" w:rsidRDefault="00000000" w:rsidRPr="00000000" w14:paraId="000000B4">
            <w:pPr>
              <w:rPr>
                <w:rFonts w:ascii="Arial" w:cs="Arial" w:eastAsia="Arial" w:hAnsi="Arial"/>
                <w:color w:val="000000"/>
              </w:rPr>
            </w:pPr>
            <w:r w:rsidDel="00000000" w:rsidR="00000000" w:rsidRPr="00000000">
              <w:rPr>
                <w:rtl w:val="0"/>
              </w:rPr>
              <w:t xml:space="preserve">90%</w:t>
            </w:r>
            <w:r w:rsidDel="00000000" w:rsidR="00000000" w:rsidRPr="00000000">
              <w:rPr>
                <w:rtl w:val="0"/>
              </w:rPr>
            </w:r>
          </w:p>
        </w:tc>
        <w:tc>
          <w:tcPr/>
          <w:p w:rsidR="00000000" w:rsidDel="00000000" w:rsidP="00000000" w:rsidRDefault="00000000" w:rsidRPr="00000000" w14:paraId="000000B5">
            <w:pPr>
              <w:rPr/>
            </w:pPr>
            <w:r w:rsidDel="00000000" w:rsidR="00000000" w:rsidRPr="00000000">
              <w:rPr>
                <w:rFonts w:ascii="Arial" w:cs="Arial" w:eastAsia="Arial" w:hAnsi="Arial"/>
                <w:color w:val="000000"/>
                <w:rtl w:val="0"/>
              </w:rPr>
              <w:t xml:space="preserve">2020</w:t>
            </w: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t xml:space="preserve">450</w:t>
            </w:r>
          </w:p>
        </w:tc>
        <w:tc>
          <w:tcPr/>
          <w:p w:rsidR="00000000" w:rsidDel="00000000" w:rsidP="00000000" w:rsidRDefault="00000000" w:rsidRPr="00000000" w14:paraId="000000B7">
            <w:pPr>
              <w:rPr/>
            </w:pPr>
            <w:r w:rsidDel="00000000" w:rsidR="00000000" w:rsidRPr="00000000">
              <w:rPr>
                <w:rtl w:val="0"/>
              </w:rPr>
              <w:t xml:space="preserve">root</w:t>
            </w:r>
          </w:p>
        </w:tc>
        <w:tc>
          <w:tcPr/>
          <w:p w:rsidR="00000000" w:rsidDel="00000000" w:rsidP="00000000" w:rsidRDefault="00000000" w:rsidRPr="00000000" w14:paraId="000000B8">
            <w:pPr>
              <w:rPr/>
            </w:pPr>
            <w:r w:rsidDel="00000000" w:rsidR="00000000" w:rsidRPr="00000000">
              <w:rPr>
                <w:rFonts w:ascii="Arial" w:cs="Arial" w:eastAsia="Arial" w:hAnsi="Arial"/>
                <w:rtl w:val="0"/>
              </w:rPr>
              <w:t xml:space="preserve">25</w:t>
            </w:r>
            <w:r w:rsidDel="00000000" w:rsidR="00000000" w:rsidRPr="00000000">
              <w:rPr>
                <w:rtl w:val="0"/>
              </w:rPr>
            </w:r>
          </w:p>
        </w:tc>
        <w:tc>
          <w:tcPr/>
          <w:p w:rsidR="00000000" w:rsidDel="00000000" w:rsidP="00000000" w:rsidRDefault="00000000" w:rsidRPr="00000000" w14:paraId="000000B9">
            <w:pPr>
              <w:rPr/>
            </w:pPr>
            <w:r w:rsidDel="00000000" w:rsidR="00000000" w:rsidRPr="00000000">
              <w:rPr>
                <w:rFonts w:ascii="Arial" w:cs="Arial" w:eastAsia="Arial" w:hAnsi="Arial"/>
                <w:rtl w:val="0"/>
              </w:rPr>
              <w:t xml:space="preserve">5</w:t>
            </w:r>
            <w:r w:rsidDel="00000000" w:rsidR="00000000" w:rsidRPr="00000000">
              <w:rPr>
                <w:rtl w:val="0"/>
              </w:rPr>
            </w:r>
          </w:p>
        </w:tc>
        <w:tc>
          <w:tcPr/>
          <w:p w:rsidR="00000000" w:rsidDel="00000000" w:rsidP="00000000" w:rsidRDefault="00000000" w:rsidRPr="00000000" w14:paraId="000000BA">
            <w:pPr>
              <w:rPr/>
            </w:pPr>
            <w:r w:rsidDel="00000000" w:rsidR="00000000" w:rsidRPr="00000000">
              <w:rPr>
                <w:rFonts w:ascii="Arial" w:cs="Arial" w:eastAsia="Arial" w:hAnsi="Arial"/>
                <w:rtl w:val="0"/>
              </w:rPr>
              <w:t xml:space="preserve">$20</w:t>
            </w:r>
            <w:r w:rsidDel="00000000" w:rsidR="00000000" w:rsidRPr="00000000">
              <w:rPr>
                <w:rtl w:val="0"/>
              </w:rPr>
            </w:r>
          </w:p>
        </w:tc>
        <w:tc>
          <w:tcPr/>
          <w:p w:rsidR="00000000" w:rsidDel="00000000" w:rsidP="00000000" w:rsidRDefault="00000000" w:rsidRPr="00000000" w14:paraId="000000BB">
            <w:pPr>
              <w:rPr/>
            </w:pPr>
            <w:r w:rsidDel="00000000" w:rsidR="00000000" w:rsidRPr="00000000">
              <w:rPr>
                <w:rFonts w:ascii="Arial" w:cs="Arial" w:eastAsia="Arial" w:hAnsi="Arial"/>
                <w:rtl w:val="0"/>
              </w:rPr>
              <w:t xml:space="preserve">5</w:t>
            </w:r>
            <w:r w:rsidDel="00000000" w:rsidR="00000000" w:rsidRPr="00000000">
              <w:rPr>
                <w:rtl w:val="0"/>
              </w:rPr>
            </w:r>
          </w:p>
        </w:tc>
        <w:tc>
          <w:tcPr/>
          <w:p w:rsidR="00000000" w:rsidDel="00000000" w:rsidP="00000000" w:rsidRDefault="00000000" w:rsidRPr="00000000" w14:paraId="000000BC">
            <w:pPr>
              <w:rPr/>
            </w:pPr>
            <w:r w:rsidDel="00000000" w:rsidR="00000000" w:rsidRPr="00000000">
              <w:rPr>
                <w:rFonts w:ascii="Arial" w:cs="Arial" w:eastAsia="Arial" w:hAnsi="Arial"/>
                <w:rtl w:val="0"/>
              </w:rPr>
              <w:t xml:space="preserve">$45</w:t>
            </w:r>
            <w:r w:rsidDel="00000000" w:rsidR="00000000" w:rsidRPr="00000000">
              <w:rPr>
                <w:rtl w:val="0"/>
              </w:rPr>
            </w:r>
          </w:p>
        </w:tc>
        <w:tc>
          <w:tcPr/>
          <w:p w:rsidR="00000000" w:rsidDel="00000000" w:rsidP="00000000" w:rsidRDefault="00000000" w:rsidRPr="00000000" w14:paraId="000000BD">
            <w:pPr>
              <w:rPr>
                <w:rFonts w:ascii="Arial" w:cs="Arial" w:eastAsia="Arial" w:hAnsi="Arial"/>
                <w:highlight w:val="yellow"/>
              </w:rPr>
            </w:pPr>
            <w:r w:rsidDel="00000000" w:rsidR="00000000" w:rsidRPr="00000000">
              <w:rPr>
                <w:rtl w:val="0"/>
              </w:rPr>
              <w:t xml:space="preserve">wild simulated</w:t>
            </w:r>
            <w:r w:rsidDel="00000000" w:rsidR="00000000" w:rsidRPr="00000000">
              <w:rPr>
                <w:rtl w:val="0"/>
              </w:rPr>
            </w:r>
          </w:p>
        </w:tc>
      </w:tr>
    </w:tbl>
    <w:p w:rsidR="00000000" w:rsidDel="00000000" w:rsidP="00000000" w:rsidRDefault="00000000" w:rsidRPr="00000000" w14:paraId="000000BE">
      <w:pPr>
        <w:rPr>
          <w:b w:val="1"/>
          <w:u w:val="single"/>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t>
      </w:r>
      <w:r w:rsidDel="00000000" w:rsidR="00000000" w:rsidRPr="00000000">
        <w:rPr>
          <w:i w:val="1"/>
          <w:rtl w:val="0"/>
        </w:rPr>
        <w:t xml:space="preserve">Year Planted</w:t>
      </w:r>
      <w:r w:rsidDel="00000000" w:rsidR="00000000" w:rsidRPr="00000000">
        <w:rPr>
          <w:rtl w:val="0"/>
        </w:rPr>
        <w:t xml:space="preserve"> and </w:t>
      </w:r>
      <w:r w:rsidDel="00000000" w:rsidR="00000000" w:rsidRPr="00000000">
        <w:rPr>
          <w:i w:val="1"/>
          <w:rtl w:val="0"/>
        </w:rPr>
        <w:t xml:space="preserve">Survival Percent</w:t>
      </w:r>
      <w:r w:rsidDel="00000000" w:rsidR="00000000" w:rsidRPr="00000000">
        <w:rPr>
          <w:rtl w:val="0"/>
        </w:rPr>
        <w:t xml:space="preserve"> are only applicable to </w:t>
      </w:r>
      <w:r w:rsidDel="00000000" w:rsidR="00000000" w:rsidRPr="00000000">
        <w:rPr>
          <w:i w:val="1"/>
          <w:rtl w:val="0"/>
        </w:rPr>
        <w:t xml:space="preserve">wild simulated </w:t>
      </w:r>
      <w:r w:rsidDel="00000000" w:rsidR="00000000" w:rsidRPr="00000000">
        <w:rPr>
          <w:rtl w:val="0"/>
        </w:rPr>
        <w:t xml:space="preserve">and</w:t>
      </w:r>
      <w:r w:rsidDel="00000000" w:rsidR="00000000" w:rsidRPr="00000000">
        <w:rPr>
          <w:i w:val="1"/>
          <w:rtl w:val="0"/>
        </w:rPr>
        <w:t xml:space="preserve"> woods grown</w:t>
      </w:r>
      <w:r w:rsidDel="00000000" w:rsidR="00000000" w:rsidRPr="00000000">
        <w:rPr>
          <w:rtl w:val="0"/>
        </w:rPr>
        <w:t xml:space="preserve"> forest botanicals. Leave this column blank for wild stewarded.</w:t>
      </w:r>
    </w:p>
    <w:p w:rsidR="00000000" w:rsidDel="00000000" w:rsidP="00000000" w:rsidRDefault="00000000" w:rsidRPr="00000000" w14:paraId="000000C0">
      <w:pPr>
        <w:rPr/>
      </w:pPr>
      <w:r w:rsidDel="00000000" w:rsidR="00000000" w:rsidRPr="00000000">
        <w:rPr>
          <w:rtl w:val="0"/>
        </w:rPr>
        <w:t xml:space="preserve">*</w:t>
      </w:r>
      <w:r w:rsidDel="00000000" w:rsidR="00000000" w:rsidRPr="00000000">
        <w:rPr>
          <w:i w:val="1"/>
          <w:rtl w:val="0"/>
        </w:rPr>
        <w:t xml:space="preserve">Total Pounds Harvested</w:t>
      </w:r>
      <w:r w:rsidDel="00000000" w:rsidR="00000000" w:rsidRPr="00000000">
        <w:rPr>
          <w:rtl w:val="0"/>
        </w:rPr>
        <w:t xml:space="preserve"> is the weight of fresh and cleaned material, with dirt and surface moisture removed to avoid including dirt and water weight.</w:t>
      </w:r>
    </w:p>
    <w:p w:rsidR="00000000" w:rsidDel="00000000" w:rsidP="00000000" w:rsidRDefault="00000000" w:rsidRPr="00000000" w14:paraId="000000C1">
      <w:pPr>
        <w:rPr/>
      </w:pPr>
      <w:r w:rsidDel="00000000" w:rsidR="00000000" w:rsidRPr="00000000">
        <w:rPr>
          <w:rtl w:val="0"/>
        </w:rPr>
        <w:t xml:space="preserve">*For fresh and dried harvest weight and sales price, write N/A if not applicable. EX) If herbs were sold fresh ONLY and none were sold dried, write N/A in the </w:t>
      </w:r>
      <w:r w:rsidDel="00000000" w:rsidR="00000000" w:rsidRPr="00000000">
        <w:rPr>
          <w:i w:val="1"/>
          <w:rtl w:val="0"/>
        </w:rPr>
        <w:t xml:space="preserve">Pounds Sold DRY </w:t>
      </w:r>
      <w:r w:rsidDel="00000000" w:rsidR="00000000" w:rsidRPr="00000000">
        <w:rPr>
          <w:rtl w:val="0"/>
        </w:rPr>
        <w:t xml:space="preserve">and</w:t>
      </w:r>
      <w:r w:rsidDel="00000000" w:rsidR="00000000" w:rsidRPr="00000000">
        <w:rPr>
          <w:i w:val="1"/>
          <w:rtl w:val="0"/>
        </w:rPr>
        <w:t xml:space="preserve"> DRY Price/LB </w:t>
      </w:r>
      <w:r w:rsidDel="00000000" w:rsidR="00000000" w:rsidRPr="00000000">
        <w:rPr>
          <w:rtl w:val="0"/>
        </w:rPr>
        <w:t xml:space="preserve">columns.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br w:type="page"/>
      </w:r>
      <w:r w:rsidDel="00000000" w:rsidR="00000000" w:rsidRPr="00000000">
        <w:rPr>
          <w:rtl w:val="0"/>
        </w:rPr>
      </w:r>
    </w:p>
    <w:tbl>
      <w:tblPr>
        <w:tblStyle w:val="Table3"/>
        <w:tblW w:w="13672.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20"/>
        <w:gridCol w:w="1627"/>
        <w:gridCol w:w="2130"/>
        <w:gridCol w:w="4845"/>
        <w:gridCol w:w="4050"/>
        <w:tblGridChange w:id="0">
          <w:tblGrid>
            <w:gridCol w:w="1020"/>
            <w:gridCol w:w="1627"/>
            <w:gridCol w:w="2130"/>
            <w:gridCol w:w="4845"/>
            <w:gridCol w:w="4050"/>
          </w:tblGrid>
        </w:tblGridChange>
      </w:tblGrid>
      <w:tr>
        <w:trPr>
          <w:cantSplit w:val="0"/>
          <w:trHeight w:val="344" w:hRule="atLeast"/>
          <w:tblHeader w:val="0"/>
        </w:trPr>
        <w:tc>
          <w:tcPr>
            <w:gridSpan w:val="5"/>
          </w:tcPr>
          <w:p w:rsidR="00000000" w:rsidDel="00000000" w:rsidP="00000000" w:rsidRDefault="00000000" w:rsidRPr="00000000" w14:paraId="000000CD">
            <w:pPr>
              <w:pStyle w:val="Heading1"/>
              <w:rPr>
                <w:sz w:val="24"/>
                <w:szCs w:val="24"/>
              </w:rPr>
            </w:pPr>
            <w:r w:rsidDel="00000000" w:rsidR="00000000" w:rsidRPr="00000000">
              <w:rPr>
                <w:sz w:val="24"/>
                <w:szCs w:val="24"/>
                <w:rtl w:val="0"/>
              </w:rPr>
              <w:t xml:space="preserve">Forest Farm Activity Log</w:t>
            </w:r>
          </w:p>
        </w:tc>
      </w:tr>
      <w:tr>
        <w:trPr>
          <w:cantSplit w:val="0"/>
          <w:tblHeader w:val="0"/>
        </w:trPr>
        <w:tc>
          <w:tcPr/>
          <w:p w:rsidR="00000000" w:rsidDel="00000000" w:rsidP="00000000" w:rsidRDefault="00000000" w:rsidRPr="00000000" w14:paraId="000000D2">
            <w:pPr>
              <w:pStyle w:val="Heading1"/>
              <w:jc w:val="left"/>
              <w:rPr/>
            </w:pPr>
            <w:r w:rsidDel="00000000" w:rsidR="00000000" w:rsidRPr="00000000">
              <w:rPr>
                <w:rtl w:val="0"/>
              </w:rPr>
              <w:t xml:space="preserve">Date</w:t>
            </w:r>
          </w:p>
        </w:tc>
        <w:tc>
          <w:tcPr/>
          <w:p w:rsidR="00000000" w:rsidDel="00000000" w:rsidP="00000000" w:rsidRDefault="00000000" w:rsidRPr="00000000" w14:paraId="000000D3">
            <w:pPr>
              <w:pStyle w:val="Heading1"/>
              <w:jc w:val="left"/>
              <w:rPr/>
            </w:pPr>
            <w:r w:rsidDel="00000000" w:rsidR="00000000" w:rsidRPr="00000000">
              <w:rPr>
                <w:rtl w:val="0"/>
              </w:rPr>
              <w:t xml:space="preserve">In-Kind Hours </w:t>
            </w:r>
          </w:p>
        </w:tc>
        <w:tc>
          <w:tcPr/>
          <w:p w:rsidR="00000000" w:rsidDel="00000000" w:rsidP="00000000" w:rsidRDefault="00000000" w:rsidRPr="00000000" w14:paraId="000000D4">
            <w:pPr>
              <w:pStyle w:val="Heading1"/>
              <w:jc w:val="left"/>
              <w:rPr/>
            </w:pPr>
            <w:r w:rsidDel="00000000" w:rsidR="00000000" w:rsidRPr="00000000">
              <w:rPr>
                <w:rtl w:val="0"/>
              </w:rPr>
              <w:t xml:space="preserve">Investment Amount</w:t>
            </w:r>
          </w:p>
        </w:tc>
        <w:tc>
          <w:tcPr/>
          <w:p w:rsidR="00000000" w:rsidDel="00000000" w:rsidP="00000000" w:rsidRDefault="00000000" w:rsidRPr="00000000" w14:paraId="000000D5">
            <w:pPr>
              <w:pStyle w:val="Heading1"/>
              <w:jc w:val="left"/>
              <w:rPr>
                <w:b w:val="0"/>
                <w:i w:val="1"/>
              </w:rPr>
            </w:pPr>
            <w:r w:rsidDel="00000000" w:rsidR="00000000" w:rsidRPr="00000000">
              <w:rPr>
                <w:rtl w:val="0"/>
              </w:rPr>
              <w:t xml:space="preserve">Activity or Investment Description</w:t>
            </w:r>
            <w:r w:rsidDel="00000000" w:rsidR="00000000" w:rsidRPr="00000000">
              <w:rPr>
                <w:rtl w:val="0"/>
              </w:rPr>
            </w:r>
          </w:p>
        </w:tc>
        <w:tc>
          <w:tcPr/>
          <w:p w:rsidR="00000000" w:rsidDel="00000000" w:rsidP="00000000" w:rsidRDefault="00000000" w:rsidRPr="00000000" w14:paraId="000000D6">
            <w:pPr>
              <w:pStyle w:val="Heading1"/>
              <w:jc w:val="left"/>
              <w:rPr>
                <w:i w:val="1"/>
              </w:rPr>
            </w:pPr>
            <w:bookmarkStart w:colFirst="0" w:colLast="0" w:name="_heading=h.joc6dbxgur2t" w:id="3"/>
            <w:bookmarkEnd w:id="3"/>
            <w:r w:rsidDel="00000000" w:rsidR="00000000" w:rsidRPr="00000000">
              <w:rPr>
                <w:rtl w:val="0"/>
              </w:rPr>
              <w:t xml:space="preserve">Crop / Production Method </w:t>
            </w:r>
            <w:r w:rsidDel="00000000" w:rsidR="00000000" w:rsidRPr="00000000">
              <w:rPr>
                <w:i w:val="1"/>
                <w:rtl w:val="0"/>
              </w:rPr>
              <w:t xml:space="preserve">(if applicable)</w:t>
            </w:r>
          </w:p>
        </w:tc>
      </w:tr>
      <w:tr>
        <w:trPr>
          <w:cantSplit w:val="0"/>
          <w:trHeight w:val="216" w:hRule="atLeast"/>
          <w:tblHeader w:val="0"/>
        </w:trPr>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t xml:space="preserve">$</w:t>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t xml:space="preserve">$</w:t>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t xml:space="preserve">$</w:t>
            </w:r>
          </w:p>
        </w:tc>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t xml:space="preserve">$</w:t>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t xml:space="preserve">$</w:t>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pPr>
            <w:r w:rsidDel="00000000" w:rsidR="00000000" w:rsidRPr="00000000">
              <w:rPr>
                <w:rtl w:val="0"/>
              </w:rPr>
              <w:t xml:space="preserve">$</w:t>
            </w:r>
          </w:p>
        </w:tc>
        <w:tc>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t xml:space="preserve">$</w:t>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t xml:space="preserve">$</w:t>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t xml:space="preserve">$</w:t>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t xml:space="preserve">$</w:t>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t xml:space="preserve">$</w:t>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t xml:space="preserve">$</w:t>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t xml:space="preserve">$</w:t>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t xml:space="preserve">$</w:t>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t xml:space="preserve">$</w:t>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rtl w:val="0"/>
              </w:rPr>
              <w:t xml:space="preserve">$</w:t>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t xml:space="preserve">$</w:t>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2C">
            <w:pPr>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t xml:space="preserve">$</w:t>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t xml:space="preserve">$</w:t>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w:t>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t xml:space="preserve">$</w:t>
            </w:r>
          </w:p>
        </w:tc>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r>
      <w:tr>
        <w:trPr>
          <w:cantSplit w:val="0"/>
          <w:trHeight w:val="216" w:hRule="atLeast"/>
          <w:tblHeader w:val="0"/>
        </w:trPr>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t xml:space="preserve">$</w:t>
            </w:r>
          </w:p>
        </w:tc>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r>
    </w:tbl>
    <w:p w:rsidR="00000000" w:rsidDel="00000000" w:rsidP="00000000" w:rsidRDefault="00000000" w:rsidRPr="00000000" w14:paraId="00000145">
      <w:pPr>
        <w:tabs>
          <w:tab w:val="left" w:pos="9264"/>
        </w:tabs>
        <w:rPr/>
      </w:pPr>
      <w:r w:rsidDel="00000000" w:rsidR="00000000" w:rsidRPr="00000000">
        <w:rPr>
          <w:rtl w:val="0"/>
        </w:rPr>
      </w:r>
    </w:p>
    <w:p w:rsidR="00000000" w:rsidDel="00000000" w:rsidP="00000000" w:rsidRDefault="00000000" w:rsidRPr="00000000" w14:paraId="00000146">
      <w:pPr>
        <w:tabs>
          <w:tab w:val="left" w:pos="9264"/>
        </w:tabs>
        <w:ind w:left="630" w:firstLine="0"/>
        <w:jc w:val="center"/>
        <w:rPr/>
      </w:pPr>
      <w:r w:rsidDel="00000000" w:rsidR="00000000" w:rsidRPr="00000000">
        <w:rPr>
          <w:rtl w:val="0"/>
        </w:rPr>
      </w:r>
    </w:p>
    <w:p w:rsidR="00000000" w:rsidDel="00000000" w:rsidP="00000000" w:rsidRDefault="00000000" w:rsidRPr="00000000" w14:paraId="00000147">
      <w:pPr>
        <w:tabs>
          <w:tab w:val="left" w:pos="8370"/>
          <w:tab w:val="left" w:pos="2430"/>
          <w:tab w:val="left" w:pos="6480"/>
          <w:tab w:val="left" w:pos="9264"/>
        </w:tabs>
        <w:rPr/>
      </w:pPr>
      <w:r w:rsidDel="00000000" w:rsidR="00000000" w:rsidRPr="00000000">
        <w:rPr>
          <w:rtl w:val="0"/>
        </w:rPr>
        <w:t xml:space="preserve">Name: ___________________________________________    Signature: ____________________________________    Date: ____________________</w:t>
      </w:r>
      <w:r w:rsidDel="00000000" w:rsidR="00000000" w:rsidRPr="00000000">
        <w:br w:type="page"/>
      </w:r>
      <w:r w:rsidDel="00000000" w:rsidR="00000000" w:rsidRPr="00000000">
        <w:rPr>
          <w:rtl w:val="0"/>
        </w:rPr>
      </w:r>
    </w:p>
    <w:tbl>
      <w:tblPr>
        <w:tblStyle w:val="Table4"/>
        <w:tblW w:w="14580.0" w:type="dxa"/>
        <w:jc w:val="center"/>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530"/>
        <w:gridCol w:w="1080"/>
        <w:gridCol w:w="1080"/>
        <w:gridCol w:w="990"/>
        <w:gridCol w:w="990"/>
        <w:gridCol w:w="1255"/>
        <w:gridCol w:w="1620"/>
        <w:gridCol w:w="990"/>
        <w:gridCol w:w="1170"/>
        <w:gridCol w:w="990"/>
        <w:gridCol w:w="1170"/>
        <w:gridCol w:w="1715"/>
        <w:tblGridChange w:id="0">
          <w:tblGrid>
            <w:gridCol w:w="1530"/>
            <w:gridCol w:w="1080"/>
            <w:gridCol w:w="1080"/>
            <w:gridCol w:w="990"/>
            <w:gridCol w:w="990"/>
            <w:gridCol w:w="1255"/>
            <w:gridCol w:w="1620"/>
            <w:gridCol w:w="990"/>
            <w:gridCol w:w="1170"/>
            <w:gridCol w:w="990"/>
            <w:gridCol w:w="1170"/>
            <w:gridCol w:w="1715"/>
          </w:tblGrid>
        </w:tblGridChange>
      </w:tblGrid>
      <w:tr>
        <w:trPr>
          <w:cantSplit w:val="0"/>
          <w:trHeight w:val="476" w:hRule="atLeast"/>
          <w:tblHeader w:val="0"/>
        </w:trPr>
        <w:tc>
          <w:tcPr>
            <w:gridSpan w:val="12"/>
            <w:vAlign w:val="center"/>
          </w:tcPr>
          <w:p w:rsidR="00000000" w:rsidDel="00000000" w:rsidP="00000000" w:rsidRDefault="00000000" w:rsidRPr="00000000" w14:paraId="00000148">
            <w:pPr>
              <w:jc w:val="center"/>
              <w:rPr>
                <w:b w:val="1"/>
                <w:sz w:val="24"/>
                <w:szCs w:val="24"/>
              </w:rPr>
            </w:pPr>
            <w:r w:rsidDel="00000000" w:rsidR="00000000" w:rsidRPr="00000000">
              <w:rPr>
                <w:b w:val="1"/>
                <w:sz w:val="24"/>
                <w:szCs w:val="24"/>
                <w:rtl w:val="0"/>
              </w:rPr>
              <w:t xml:space="preserve">Forest Farm Harvest Log</w:t>
            </w:r>
          </w:p>
        </w:tc>
      </w:tr>
      <w:tr>
        <w:trPr>
          <w:cantSplit w:val="0"/>
          <w:trHeight w:val="288" w:hRule="atLeast"/>
          <w:tblHeader w:val="0"/>
        </w:trPr>
        <w:tc>
          <w:tcPr/>
          <w:p w:rsidR="00000000" w:rsidDel="00000000" w:rsidP="00000000" w:rsidRDefault="00000000" w:rsidRPr="00000000" w14:paraId="00000154">
            <w:pPr>
              <w:rPr>
                <w:b w:val="1"/>
              </w:rPr>
            </w:pPr>
            <w:r w:rsidDel="00000000" w:rsidR="00000000" w:rsidRPr="00000000">
              <w:rPr>
                <w:b w:val="1"/>
                <w:rtl w:val="0"/>
              </w:rPr>
              <w:t xml:space="preserve">Crop Common Name</w:t>
            </w:r>
          </w:p>
        </w:tc>
        <w:tc>
          <w:tcPr/>
          <w:p w:rsidR="00000000" w:rsidDel="00000000" w:rsidP="00000000" w:rsidRDefault="00000000" w:rsidRPr="00000000" w14:paraId="00000155">
            <w:pPr>
              <w:rPr>
                <w:b w:val="1"/>
              </w:rPr>
            </w:pPr>
            <w:r w:rsidDel="00000000" w:rsidR="00000000" w:rsidRPr="00000000">
              <w:rPr>
                <w:b w:val="1"/>
                <w:rtl w:val="0"/>
              </w:rPr>
              <w:t xml:space="preserve">Year Planted*</w:t>
            </w:r>
          </w:p>
        </w:tc>
        <w:tc>
          <w:tcPr/>
          <w:p w:rsidR="00000000" w:rsidDel="00000000" w:rsidP="00000000" w:rsidRDefault="00000000" w:rsidRPr="00000000" w14:paraId="00000156">
            <w:pPr>
              <w:rPr>
                <w:b w:val="1"/>
              </w:rPr>
            </w:pPr>
            <w:r w:rsidDel="00000000" w:rsidR="00000000" w:rsidRPr="00000000">
              <w:rPr>
                <w:b w:val="1"/>
                <w:rtl w:val="0"/>
              </w:rPr>
              <w:t xml:space="preserve">Survival Percent*</w:t>
            </w:r>
          </w:p>
        </w:tc>
        <w:tc>
          <w:tcPr/>
          <w:p w:rsidR="00000000" w:rsidDel="00000000" w:rsidP="00000000" w:rsidRDefault="00000000" w:rsidRPr="00000000" w14:paraId="00000157">
            <w:pPr>
              <w:rPr>
                <w:b w:val="1"/>
              </w:rPr>
            </w:pPr>
            <w:r w:rsidDel="00000000" w:rsidR="00000000" w:rsidRPr="00000000">
              <w:rPr>
                <w:b w:val="1"/>
                <w:rtl w:val="0"/>
              </w:rPr>
              <w:t xml:space="preserve">Harvest Year</w:t>
            </w:r>
          </w:p>
        </w:tc>
        <w:tc>
          <w:tcPr/>
          <w:p w:rsidR="00000000" w:rsidDel="00000000" w:rsidP="00000000" w:rsidRDefault="00000000" w:rsidRPr="00000000" w14:paraId="00000158">
            <w:pPr>
              <w:rPr>
                <w:b w:val="1"/>
              </w:rPr>
            </w:pPr>
            <w:r w:rsidDel="00000000" w:rsidR="00000000" w:rsidRPr="00000000">
              <w:rPr>
                <w:b w:val="1"/>
                <w:rtl w:val="0"/>
              </w:rPr>
              <w:t xml:space="preserve">Harvest Area (sq ft)</w:t>
            </w:r>
          </w:p>
        </w:tc>
        <w:tc>
          <w:tcPr/>
          <w:p w:rsidR="00000000" w:rsidDel="00000000" w:rsidP="00000000" w:rsidRDefault="00000000" w:rsidRPr="00000000" w14:paraId="00000159">
            <w:pPr>
              <w:rPr>
                <w:b w:val="1"/>
              </w:rPr>
            </w:pPr>
            <w:r w:rsidDel="00000000" w:rsidR="00000000" w:rsidRPr="00000000">
              <w:rPr>
                <w:b w:val="1"/>
                <w:rtl w:val="0"/>
              </w:rPr>
              <w:t xml:space="preserve">Plant Part Harvested</w:t>
            </w:r>
          </w:p>
        </w:tc>
        <w:tc>
          <w:tcPr/>
          <w:p w:rsidR="00000000" w:rsidDel="00000000" w:rsidP="00000000" w:rsidRDefault="00000000" w:rsidRPr="00000000" w14:paraId="0000015A">
            <w:pPr>
              <w:rPr>
                <w:rFonts w:ascii="Arial" w:cs="Arial" w:eastAsia="Arial" w:hAnsi="Arial"/>
                <w:b w:val="1"/>
              </w:rPr>
            </w:pPr>
            <w:r w:rsidDel="00000000" w:rsidR="00000000" w:rsidRPr="00000000">
              <w:rPr>
                <w:rFonts w:ascii="Arial" w:cs="Arial" w:eastAsia="Arial" w:hAnsi="Arial"/>
                <w:b w:val="1"/>
                <w:rtl w:val="0"/>
              </w:rPr>
              <w:t xml:space="preserve">Total Pounds Harvested* -</w:t>
            </w:r>
          </w:p>
          <w:p w:rsidR="00000000" w:rsidDel="00000000" w:rsidP="00000000" w:rsidRDefault="00000000" w:rsidRPr="00000000" w14:paraId="0000015B">
            <w:pPr>
              <w:rPr>
                <w:i w:val="1"/>
              </w:rPr>
            </w:pPr>
            <w:r w:rsidDel="00000000" w:rsidR="00000000" w:rsidRPr="00000000">
              <w:rPr>
                <w:rFonts w:ascii="Arial" w:cs="Arial" w:eastAsia="Arial" w:hAnsi="Arial"/>
                <w:b w:val="1"/>
                <w:i w:val="1"/>
                <w:rtl w:val="0"/>
              </w:rPr>
              <w:t xml:space="preserve">Fresh &amp; Clean</w:t>
            </w:r>
            <w:r w:rsidDel="00000000" w:rsidR="00000000" w:rsidRPr="00000000">
              <w:rPr>
                <w:rtl w:val="0"/>
              </w:rPr>
            </w:r>
          </w:p>
        </w:tc>
        <w:tc>
          <w:tcPr/>
          <w:p w:rsidR="00000000" w:rsidDel="00000000" w:rsidP="00000000" w:rsidRDefault="00000000" w:rsidRPr="00000000" w14:paraId="0000015C">
            <w:pPr>
              <w:rPr>
                <w:rFonts w:ascii="Arial" w:cs="Arial" w:eastAsia="Arial" w:hAnsi="Arial"/>
                <w:b w:val="1"/>
              </w:rPr>
            </w:pPr>
            <w:r w:rsidDel="00000000" w:rsidR="00000000" w:rsidRPr="00000000">
              <w:rPr>
                <w:rFonts w:ascii="Arial" w:cs="Arial" w:eastAsia="Arial" w:hAnsi="Arial"/>
                <w:b w:val="1"/>
                <w:rtl w:val="0"/>
              </w:rPr>
              <w:t xml:space="preserve">Pounds Sold</w:t>
            </w:r>
          </w:p>
          <w:p w:rsidR="00000000" w:rsidDel="00000000" w:rsidP="00000000" w:rsidRDefault="00000000" w:rsidRPr="00000000" w14:paraId="0000015D">
            <w:pPr>
              <w:rPr>
                <w:b w:val="1"/>
              </w:rPr>
            </w:pPr>
            <w:r w:rsidDel="00000000" w:rsidR="00000000" w:rsidRPr="00000000">
              <w:rPr>
                <w:rFonts w:ascii="Arial" w:cs="Arial" w:eastAsia="Arial" w:hAnsi="Arial"/>
                <w:b w:val="1"/>
                <w:rtl w:val="0"/>
              </w:rPr>
              <w:t xml:space="preserve">FRESH</w:t>
            </w:r>
            <w:r w:rsidDel="00000000" w:rsidR="00000000" w:rsidRPr="00000000">
              <w:rPr>
                <w:rtl w:val="0"/>
              </w:rPr>
            </w:r>
          </w:p>
        </w:tc>
        <w:tc>
          <w:tcPr/>
          <w:p w:rsidR="00000000" w:rsidDel="00000000" w:rsidP="00000000" w:rsidRDefault="00000000" w:rsidRPr="00000000" w14:paraId="0000015E">
            <w:pPr>
              <w:rPr>
                <w:b w:val="1"/>
                <w:i w:val="1"/>
              </w:rPr>
            </w:pPr>
            <w:r w:rsidDel="00000000" w:rsidR="00000000" w:rsidRPr="00000000">
              <w:rPr>
                <w:rFonts w:ascii="Arial" w:cs="Arial" w:eastAsia="Arial" w:hAnsi="Arial"/>
                <w:b w:val="1"/>
                <w:rtl w:val="0"/>
              </w:rPr>
              <w:t xml:space="preserve">FRESH Price/LB Received</w:t>
            </w:r>
            <w:r w:rsidDel="00000000" w:rsidR="00000000" w:rsidRPr="00000000">
              <w:rPr>
                <w:rtl w:val="0"/>
              </w:rPr>
            </w:r>
          </w:p>
        </w:tc>
        <w:tc>
          <w:tcPr/>
          <w:p w:rsidR="00000000" w:rsidDel="00000000" w:rsidP="00000000" w:rsidRDefault="00000000" w:rsidRPr="00000000" w14:paraId="0000015F">
            <w:pPr>
              <w:rPr>
                <w:b w:val="1"/>
              </w:rPr>
            </w:pPr>
            <w:r w:rsidDel="00000000" w:rsidR="00000000" w:rsidRPr="00000000">
              <w:rPr>
                <w:rFonts w:ascii="Arial" w:cs="Arial" w:eastAsia="Arial" w:hAnsi="Arial"/>
                <w:b w:val="1"/>
                <w:rtl w:val="0"/>
              </w:rPr>
              <w:t xml:space="preserve">Pounds Sold DRY</w:t>
            </w:r>
            <w:r w:rsidDel="00000000" w:rsidR="00000000" w:rsidRPr="00000000">
              <w:rPr>
                <w:rtl w:val="0"/>
              </w:rPr>
            </w:r>
          </w:p>
        </w:tc>
        <w:tc>
          <w:tcPr/>
          <w:p w:rsidR="00000000" w:rsidDel="00000000" w:rsidP="00000000" w:rsidRDefault="00000000" w:rsidRPr="00000000" w14:paraId="00000160">
            <w:pPr>
              <w:rPr>
                <w:b w:val="1"/>
              </w:rPr>
            </w:pPr>
            <w:r w:rsidDel="00000000" w:rsidR="00000000" w:rsidRPr="00000000">
              <w:rPr>
                <w:rFonts w:ascii="Arial" w:cs="Arial" w:eastAsia="Arial" w:hAnsi="Arial"/>
                <w:b w:val="1"/>
                <w:rtl w:val="0"/>
              </w:rPr>
              <w:t xml:space="preserve">DRY Price/LB Received</w:t>
            </w:r>
            <w:r w:rsidDel="00000000" w:rsidR="00000000" w:rsidRPr="00000000">
              <w:rPr>
                <w:rtl w:val="0"/>
              </w:rPr>
            </w:r>
          </w:p>
        </w:tc>
        <w:tc>
          <w:tcPr/>
          <w:p w:rsidR="00000000" w:rsidDel="00000000" w:rsidP="00000000" w:rsidRDefault="00000000" w:rsidRPr="00000000" w14:paraId="00000161">
            <w:pPr>
              <w:rPr>
                <w:rFonts w:ascii="Arial" w:cs="Arial" w:eastAsia="Arial" w:hAnsi="Arial"/>
                <w:b w:val="1"/>
              </w:rPr>
            </w:pPr>
            <w:r w:rsidDel="00000000" w:rsidR="00000000" w:rsidRPr="00000000">
              <w:rPr>
                <w:b w:val="1"/>
                <w:rtl w:val="0"/>
              </w:rPr>
              <w:t xml:space="preserve">Production Method Used</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t xml:space="preserve">$</w:t>
            </w:r>
          </w:p>
        </w:tc>
        <w:tc>
          <w:tcPr/>
          <w:p w:rsidR="00000000" w:rsidDel="00000000" w:rsidP="00000000" w:rsidRDefault="00000000" w:rsidRPr="00000000" w14:paraId="0000016B">
            <w:pP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t xml:space="preserve">$</w:t>
            </w:r>
          </w:p>
        </w:tc>
        <w:tc>
          <w:tcPr/>
          <w:p w:rsidR="00000000" w:rsidDel="00000000" w:rsidP="00000000" w:rsidRDefault="00000000" w:rsidRPr="00000000" w14:paraId="0000016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t xml:space="preserve">$</w:t>
            </w:r>
          </w:p>
        </w:tc>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t xml:space="preserve">$</w:t>
            </w:r>
          </w:p>
        </w:tc>
        <w:tc>
          <w:tcPr/>
          <w:p w:rsidR="00000000" w:rsidDel="00000000" w:rsidP="00000000" w:rsidRDefault="00000000" w:rsidRPr="00000000" w14:paraId="0000017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rtl w:val="0"/>
              </w:rPr>
            </w:r>
          </w:p>
        </w:tc>
        <w:tc>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tc>
        <w:tc>
          <w:tcPr/>
          <w:p w:rsidR="00000000" w:rsidDel="00000000" w:rsidP="00000000" w:rsidRDefault="00000000" w:rsidRPr="00000000" w14:paraId="00000182">
            <w:pPr>
              <w:rPr/>
            </w:pPr>
            <w:r w:rsidDel="00000000" w:rsidR="00000000" w:rsidRPr="00000000">
              <w:rPr>
                <w:rtl w:val="0"/>
              </w:rPr>
              <w:t xml:space="preserve">$</w:t>
            </w:r>
          </w:p>
        </w:tc>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t xml:space="preserve">$</w:t>
            </w:r>
          </w:p>
        </w:tc>
        <w:tc>
          <w:tcPr/>
          <w:p w:rsidR="00000000" w:rsidDel="00000000" w:rsidP="00000000" w:rsidRDefault="00000000" w:rsidRPr="00000000" w14:paraId="0000018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rtl w:val="0"/>
              </w:rPr>
            </w:r>
          </w:p>
        </w:tc>
        <w:tc>
          <w:tcPr/>
          <w:p w:rsidR="00000000" w:rsidDel="00000000" w:rsidP="00000000" w:rsidRDefault="00000000" w:rsidRPr="00000000" w14:paraId="0000018C">
            <w:pPr>
              <w:rPr/>
            </w:pPr>
            <w:r w:rsidDel="00000000" w:rsidR="00000000" w:rsidRPr="00000000">
              <w:rPr>
                <w:rtl w:val="0"/>
              </w:rPr>
            </w:r>
          </w:p>
        </w:tc>
        <w:tc>
          <w:tcPr/>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pPr>
            <w:r w:rsidDel="00000000" w:rsidR="00000000" w:rsidRPr="00000000">
              <w:rPr>
                <w:rtl w:val="0"/>
              </w:rPr>
              <w:t xml:space="preserve">$</w:t>
            </w:r>
          </w:p>
        </w:tc>
        <w:tc>
          <w:tcPr/>
          <w:p w:rsidR="00000000" w:rsidDel="00000000" w:rsidP="00000000" w:rsidRDefault="00000000" w:rsidRPr="00000000" w14:paraId="0000018F">
            <w:pPr>
              <w:rPr/>
            </w:pPr>
            <w:r w:rsidDel="00000000" w:rsidR="00000000" w:rsidRPr="00000000">
              <w:rPr>
                <w:rtl w:val="0"/>
              </w:rPr>
            </w:r>
          </w:p>
        </w:tc>
        <w:tc>
          <w:tcPr/>
          <w:p w:rsidR="00000000" w:rsidDel="00000000" w:rsidP="00000000" w:rsidRDefault="00000000" w:rsidRPr="00000000" w14:paraId="00000190">
            <w:pPr>
              <w:rPr/>
            </w:pPr>
            <w:r w:rsidDel="00000000" w:rsidR="00000000" w:rsidRPr="00000000">
              <w:rPr>
                <w:rtl w:val="0"/>
              </w:rPr>
              <w:t xml:space="preserve">$</w:t>
            </w:r>
          </w:p>
        </w:tc>
        <w:tc>
          <w:tcPr/>
          <w:p w:rsidR="00000000" w:rsidDel="00000000" w:rsidP="00000000" w:rsidRDefault="00000000" w:rsidRPr="00000000" w14:paraId="00000191">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r>
          </w:p>
        </w:tc>
        <w:tc>
          <w:tcPr/>
          <w:p w:rsidR="00000000" w:rsidDel="00000000" w:rsidP="00000000" w:rsidRDefault="00000000" w:rsidRPr="00000000" w14:paraId="0000019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95">
            <w:pPr>
              <w:rPr/>
            </w:pPr>
            <w:r w:rsidDel="00000000" w:rsidR="00000000" w:rsidRPr="00000000">
              <w:rPr>
                <w:rtl w:val="0"/>
              </w:rPr>
            </w:r>
          </w:p>
        </w:tc>
        <w:tc>
          <w:tcPr/>
          <w:p w:rsidR="00000000" w:rsidDel="00000000" w:rsidP="00000000" w:rsidRDefault="00000000" w:rsidRPr="00000000" w14:paraId="00000196">
            <w:pPr>
              <w:rPr/>
            </w:pPr>
            <w:r w:rsidDel="00000000" w:rsidR="00000000" w:rsidRPr="00000000">
              <w:rPr>
                <w:rtl w:val="0"/>
              </w:rPr>
            </w:r>
          </w:p>
        </w:tc>
        <w:tc>
          <w:tcPr/>
          <w:p w:rsidR="00000000" w:rsidDel="00000000" w:rsidP="00000000" w:rsidRDefault="00000000" w:rsidRPr="00000000" w14:paraId="00000197">
            <w:pPr>
              <w:rPr/>
            </w:pPr>
            <w:r w:rsidDel="00000000" w:rsidR="00000000" w:rsidRPr="00000000">
              <w:rPr>
                <w:rtl w:val="0"/>
              </w:rPr>
            </w:r>
          </w:p>
        </w:tc>
        <w:tc>
          <w:tcPr/>
          <w:p w:rsidR="00000000" w:rsidDel="00000000" w:rsidP="00000000" w:rsidRDefault="00000000" w:rsidRPr="00000000" w14:paraId="00000198">
            <w:pPr>
              <w:rPr/>
            </w:pPr>
            <w:r w:rsidDel="00000000" w:rsidR="00000000" w:rsidRPr="00000000">
              <w:rPr>
                <w:rtl w:val="0"/>
              </w:rPr>
            </w:r>
          </w:p>
        </w:tc>
        <w:tc>
          <w:tcPr/>
          <w:p w:rsidR="00000000" w:rsidDel="00000000" w:rsidP="00000000" w:rsidRDefault="00000000" w:rsidRPr="00000000" w14:paraId="00000199">
            <w:pPr>
              <w:rPr/>
            </w:pPr>
            <w:r w:rsidDel="00000000" w:rsidR="00000000" w:rsidRPr="00000000">
              <w:rPr>
                <w:rtl w:val="0"/>
              </w:rPr>
            </w:r>
          </w:p>
        </w:tc>
        <w:tc>
          <w:tcPr/>
          <w:p w:rsidR="00000000" w:rsidDel="00000000" w:rsidP="00000000" w:rsidRDefault="00000000" w:rsidRPr="00000000" w14:paraId="0000019A">
            <w:pPr>
              <w:rPr/>
            </w:pPr>
            <w:r w:rsidDel="00000000" w:rsidR="00000000" w:rsidRPr="00000000">
              <w:rPr>
                <w:rtl w:val="0"/>
              </w:rPr>
              <w:t xml:space="preserve">$</w:t>
            </w:r>
          </w:p>
        </w:tc>
        <w:tc>
          <w:tcPr/>
          <w:p w:rsidR="00000000" w:rsidDel="00000000" w:rsidP="00000000" w:rsidRDefault="00000000" w:rsidRPr="00000000" w14:paraId="0000019B">
            <w:pPr>
              <w:rPr/>
            </w:pPr>
            <w:r w:rsidDel="00000000" w:rsidR="00000000" w:rsidRPr="00000000">
              <w:rPr>
                <w:rtl w:val="0"/>
              </w:rPr>
            </w:r>
          </w:p>
        </w:tc>
        <w:tc>
          <w:tcPr/>
          <w:p w:rsidR="00000000" w:rsidDel="00000000" w:rsidP="00000000" w:rsidRDefault="00000000" w:rsidRPr="00000000" w14:paraId="0000019C">
            <w:pPr>
              <w:rPr/>
            </w:pPr>
            <w:r w:rsidDel="00000000" w:rsidR="00000000" w:rsidRPr="00000000">
              <w:rPr>
                <w:rtl w:val="0"/>
              </w:rPr>
              <w:t xml:space="preserve">$</w:t>
            </w:r>
          </w:p>
        </w:tc>
        <w:tc>
          <w:tcPr/>
          <w:p w:rsidR="00000000" w:rsidDel="00000000" w:rsidP="00000000" w:rsidRDefault="00000000" w:rsidRPr="00000000" w14:paraId="0000019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pPr>
            <w:r w:rsidDel="00000000" w:rsidR="00000000" w:rsidRPr="00000000">
              <w:rPr>
                <w:rtl w:val="0"/>
              </w:rPr>
            </w:r>
          </w:p>
        </w:tc>
        <w:tc>
          <w:tcPr/>
          <w:p w:rsidR="00000000" w:rsidDel="00000000" w:rsidP="00000000" w:rsidRDefault="00000000" w:rsidRPr="00000000" w14:paraId="000001A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A1">
            <w:pPr>
              <w:rPr/>
            </w:pPr>
            <w:r w:rsidDel="00000000" w:rsidR="00000000" w:rsidRPr="00000000">
              <w:rPr>
                <w:rtl w:val="0"/>
              </w:rPr>
            </w:r>
          </w:p>
        </w:tc>
        <w:tc>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3">
            <w:pPr>
              <w:rPr/>
            </w:pPr>
            <w:r w:rsidDel="00000000" w:rsidR="00000000" w:rsidRPr="00000000">
              <w:rPr>
                <w:rtl w:val="0"/>
              </w:rPr>
            </w:r>
          </w:p>
        </w:tc>
        <w:tc>
          <w:tcPr/>
          <w:p w:rsidR="00000000" w:rsidDel="00000000" w:rsidP="00000000" w:rsidRDefault="00000000" w:rsidRPr="00000000" w14:paraId="000001A4">
            <w:pPr>
              <w:rPr/>
            </w:pP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r>
          </w:p>
        </w:tc>
        <w:tc>
          <w:tcPr/>
          <w:p w:rsidR="00000000" w:rsidDel="00000000" w:rsidP="00000000" w:rsidRDefault="00000000" w:rsidRPr="00000000" w14:paraId="000001A6">
            <w:pPr>
              <w:rPr/>
            </w:pPr>
            <w:r w:rsidDel="00000000" w:rsidR="00000000" w:rsidRPr="00000000">
              <w:rPr>
                <w:rtl w:val="0"/>
              </w:rPr>
              <w:t xml:space="preserve">$</w:t>
            </w:r>
          </w:p>
        </w:tc>
        <w:tc>
          <w:tcPr/>
          <w:p w:rsidR="00000000" w:rsidDel="00000000" w:rsidP="00000000" w:rsidRDefault="00000000" w:rsidRPr="00000000" w14:paraId="000001A7">
            <w:pPr>
              <w:rPr/>
            </w:pPr>
            <w:r w:rsidDel="00000000" w:rsidR="00000000" w:rsidRPr="00000000">
              <w:rPr>
                <w:rtl w:val="0"/>
              </w:rPr>
            </w:r>
          </w:p>
        </w:tc>
        <w:tc>
          <w:tcPr/>
          <w:p w:rsidR="00000000" w:rsidDel="00000000" w:rsidP="00000000" w:rsidRDefault="00000000" w:rsidRPr="00000000" w14:paraId="000001A8">
            <w:pPr>
              <w:rPr/>
            </w:pPr>
            <w:r w:rsidDel="00000000" w:rsidR="00000000" w:rsidRPr="00000000">
              <w:rPr>
                <w:rtl w:val="0"/>
              </w:rPr>
              <w:t xml:space="preserve">$</w:t>
            </w:r>
          </w:p>
        </w:tc>
        <w:tc>
          <w:tcPr/>
          <w:p w:rsidR="00000000" w:rsidDel="00000000" w:rsidP="00000000" w:rsidRDefault="00000000" w:rsidRPr="00000000" w14:paraId="000001A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AA">
            <w:pPr>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r>
          </w:p>
        </w:tc>
        <w:tc>
          <w:tcPr/>
          <w:p w:rsidR="00000000" w:rsidDel="00000000" w:rsidP="00000000" w:rsidRDefault="00000000" w:rsidRPr="00000000" w14:paraId="000001A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AD">
            <w:pPr>
              <w:rPr/>
            </w:pPr>
            <w:r w:rsidDel="00000000" w:rsidR="00000000" w:rsidRPr="00000000">
              <w:rPr>
                <w:rtl w:val="0"/>
              </w:rPr>
            </w:r>
          </w:p>
        </w:tc>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rPr/>
            </w:pPr>
            <w:r w:rsidDel="00000000" w:rsidR="00000000" w:rsidRPr="00000000">
              <w:rPr>
                <w:rtl w:val="0"/>
              </w:rPr>
            </w:r>
          </w:p>
        </w:tc>
        <w:tc>
          <w:tcPr/>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pPr>
            <w:r w:rsidDel="00000000" w:rsidR="00000000" w:rsidRPr="00000000">
              <w:rPr>
                <w:rtl w:val="0"/>
              </w:rPr>
              <w:t xml:space="preserve">$</w:t>
            </w:r>
          </w:p>
        </w:tc>
        <w:tc>
          <w:tcPr/>
          <w:p w:rsidR="00000000" w:rsidDel="00000000" w:rsidP="00000000" w:rsidRDefault="00000000" w:rsidRPr="00000000" w14:paraId="000001B3">
            <w:pPr>
              <w:rPr/>
            </w:pPr>
            <w:r w:rsidDel="00000000" w:rsidR="00000000" w:rsidRPr="00000000">
              <w:rPr>
                <w:rtl w:val="0"/>
              </w:rPr>
            </w:r>
          </w:p>
        </w:tc>
        <w:tc>
          <w:tcPr/>
          <w:p w:rsidR="00000000" w:rsidDel="00000000" w:rsidP="00000000" w:rsidRDefault="00000000" w:rsidRPr="00000000" w14:paraId="000001B4">
            <w:pPr>
              <w:rPr/>
            </w:pPr>
            <w:r w:rsidDel="00000000" w:rsidR="00000000" w:rsidRPr="00000000">
              <w:rPr>
                <w:rtl w:val="0"/>
              </w:rPr>
              <w:t xml:space="preserve">$</w:t>
            </w:r>
          </w:p>
        </w:tc>
        <w:tc>
          <w:tcPr/>
          <w:p w:rsidR="00000000" w:rsidDel="00000000" w:rsidP="00000000" w:rsidRDefault="00000000" w:rsidRPr="00000000" w14:paraId="000001B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B6">
            <w:pPr>
              <w:rPr/>
            </w:pPr>
            <w:r w:rsidDel="00000000" w:rsidR="00000000" w:rsidRPr="00000000">
              <w:rPr>
                <w:rtl w:val="0"/>
              </w:rPr>
            </w:r>
          </w:p>
        </w:tc>
        <w:tc>
          <w:tcPr/>
          <w:p w:rsidR="00000000" w:rsidDel="00000000" w:rsidP="00000000" w:rsidRDefault="00000000" w:rsidRPr="00000000" w14:paraId="000001B7">
            <w:pPr>
              <w:rPr/>
            </w:pPr>
            <w:r w:rsidDel="00000000" w:rsidR="00000000" w:rsidRPr="00000000">
              <w:rPr>
                <w:rtl w:val="0"/>
              </w:rPr>
            </w:r>
          </w:p>
        </w:tc>
        <w:tc>
          <w:tcPr/>
          <w:p w:rsidR="00000000" w:rsidDel="00000000" w:rsidP="00000000" w:rsidRDefault="00000000" w:rsidRPr="00000000" w14:paraId="000001B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B9">
            <w:pPr>
              <w:rPr/>
            </w:pPr>
            <w:r w:rsidDel="00000000" w:rsidR="00000000" w:rsidRPr="00000000">
              <w:rPr>
                <w:rtl w:val="0"/>
              </w:rPr>
            </w:r>
          </w:p>
        </w:tc>
        <w:tc>
          <w:tcPr/>
          <w:p w:rsidR="00000000" w:rsidDel="00000000" w:rsidP="00000000" w:rsidRDefault="00000000" w:rsidRPr="00000000" w14:paraId="000001BA">
            <w:pPr>
              <w:rPr/>
            </w:pP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r>
          </w:p>
        </w:tc>
        <w:tc>
          <w:tcPr/>
          <w:p w:rsidR="00000000" w:rsidDel="00000000" w:rsidP="00000000" w:rsidRDefault="00000000" w:rsidRPr="00000000" w14:paraId="000001BC">
            <w:pPr>
              <w:rPr/>
            </w:pPr>
            <w:r w:rsidDel="00000000" w:rsidR="00000000" w:rsidRPr="00000000">
              <w:rPr>
                <w:rtl w:val="0"/>
              </w:rPr>
            </w:r>
          </w:p>
        </w:tc>
        <w:tc>
          <w:tcPr/>
          <w:p w:rsidR="00000000" w:rsidDel="00000000" w:rsidP="00000000" w:rsidRDefault="00000000" w:rsidRPr="00000000" w14:paraId="000001BD">
            <w:pPr>
              <w:rPr/>
            </w:pPr>
            <w:r w:rsidDel="00000000" w:rsidR="00000000" w:rsidRPr="00000000">
              <w:rPr>
                <w:rtl w:val="0"/>
              </w:rPr>
            </w:r>
          </w:p>
        </w:tc>
        <w:tc>
          <w:tcPr/>
          <w:p w:rsidR="00000000" w:rsidDel="00000000" w:rsidP="00000000" w:rsidRDefault="00000000" w:rsidRPr="00000000" w14:paraId="000001BE">
            <w:pPr>
              <w:rPr/>
            </w:pPr>
            <w:r w:rsidDel="00000000" w:rsidR="00000000" w:rsidRPr="00000000">
              <w:rPr>
                <w:rtl w:val="0"/>
              </w:rPr>
              <w:t xml:space="preserve">$</w:t>
            </w:r>
          </w:p>
        </w:tc>
        <w:tc>
          <w:tcPr/>
          <w:p w:rsidR="00000000" w:rsidDel="00000000" w:rsidP="00000000" w:rsidRDefault="00000000" w:rsidRPr="00000000" w14:paraId="000001BF">
            <w:pPr>
              <w:rPr/>
            </w:pPr>
            <w:r w:rsidDel="00000000" w:rsidR="00000000" w:rsidRPr="00000000">
              <w:rPr>
                <w:rtl w:val="0"/>
              </w:rPr>
            </w:r>
          </w:p>
        </w:tc>
        <w:tc>
          <w:tcPr/>
          <w:p w:rsidR="00000000" w:rsidDel="00000000" w:rsidP="00000000" w:rsidRDefault="00000000" w:rsidRPr="00000000" w14:paraId="000001C0">
            <w:pPr>
              <w:rPr/>
            </w:pPr>
            <w:r w:rsidDel="00000000" w:rsidR="00000000" w:rsidRPr="00000000">
              <w:rPr>
                <w:rtl w:val="0"/>
              </w:rPr>
              <w:t xml:space="preserve">$</w:t>
            </w:r>
          </w:p>
        </w:tc>
        <w:tc>
          <w:tcPr/>
          <w:p w:rsidR="00000000" w:rsidDel="00000000" w:rsidP="00000000" w:rsidRDefault="00000000" w:rsidRPr="00000000" w14:paraId="000001C1">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C2">
            <w:pPr>
              <w:rPr/>
            </w:pPr>
            <w:r w:rsidDel="00000000" w:rsidR="00000000" w:rsidRPr="00000000">
              <w:rPr>
                <w:rtl w:val="0"/>
              </w:rPr>
            </w:r>
          </w:p>
        </w:tc>
        <w:tc>
          <w:tcPr/>
          <w:p w:rsidR="00000000" w:rsidDel="00000000" w:rsidP="00000000" w:rsidRDefault="00000000" w:rsidRPr="00000000" w14:paraId="000001C3">
            <w:pPr>
              <w:rPr/>
            </w:pPr>
            <w:r w:rsidDel="00000000" w:rsidR="00000000" w:rsidRPr="00000000">
              <w:rPr>
                <w:rtl w:val="0"/>
              </w:rPr>
            </w:r>
          </w:p>
        </w:tc>
        <w:tc>
          <w:tcPr/>
          <w:p w:rsidR="00000000" w:rsidDel="00000000" w:rsidP="00000000" w:rsidRDefault="00000000" w:rsidRPr="00000000" w14:paraId="000001C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rtl w:val="0"/>
              </w:rPr>
            </w:r>
          </w:p>
        </w:tc>
        <w:tc>
          <w:tcPr/>
          <w:p w:rsidR="00000000" w:rsidDel="00000000" w:rsidP="00000000" w:rsidRDefault="00000000" w:rsidRPr="00000000" w14:paraId="000001C9">
            <w:pPr>
              <w:rPr/>
            </w:pPr>
            <w:r w:rsidDel="00000000" w:rsidR="00000000" w:rsidRPr="00000000">
              <w:rPr>
                <w:rtl w:val="0"/>
              </w:rPr>
            </w:r>
          </w:p>
        </w:tc>
        <w:tc>
          <w:tcPr/>
          <w:p w:rsidR="00000000" w:rsidDel="00000000" w:rsidP="00000000" w:rsidRDefault="00000000" w:rsidRPr="00000000" w14:paraId="000001CA">
            <w:pPr>
              <w:rPr/>
            </w:pPr>
            <w:r w:rsidDel="00000000" w:rsidR="00000000" w:rsidRPr="00000000">
              <w:rPr>
                <w:rtl w:val="0"/>
              </w:rPr>
              <w:t xml:space="preserve">$</w:t>
            </w:r>
          </w:p>
        </w:tc>
        <w:tc>
          <w:tcPr/>
          <w:p w:rsidR="00000000" w:rsidDel="00000000" w:rsidP="00000000" w:rsidRDefault="00000000" w:rsidRPr="00000000" w14:paraId="000001CB">
            <w:pPr>
              <w:rPr/>
            </w:pPr>
            <w:r w:rsidDel="00000000" w:rsidR="00000000" w:rsidRPr="00000000">
              <w:rPr>
                <w:rtl w:val="0"/>
              </w:rPr>
            </w:r>
          </w:p>
        </w:tc>
        <w:tc>
          <w:tcPr/>
          <w:p w:rsidR="00000000" w:rsidDel="00000000" w:rsidP="00000000" w:rsidRDefault="00000000" w:rsidRPr="00000000" w14:paraId="000001CC">
            <w:pPr>
              <w:rPr/>
            </w:pPr>
            <w:r w:rsidDel="00000000" w:rsidR="00000000" w:rsidRPr="00000000">
              <w:rPr>
                <w:rtl w:val="0"/>
              </w:rPr>
              <w:t xml:space="preserve">$</w:t>
            </w:r>
          </w:p>
        </w:tc>
        <w:tc>
          <w:tcPr/>
          <w:p w:rsidR="00000000" w:rsidDel="00000000" w:rsidP="00000000" w:rsidRDefault="00000000" w:rsidRPr="00000000" w14:paraId="000001C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rPr/>
            </w:pPr>
            <w:r w:rsidDel="00000000" w:rsidR="00000000" w:rsidRPr="00000000">
              <w:rPr>
                <w:rtl w:val="0"/>
              </w:rPr>
            </w:r>
          </w:p>
        </w:tc>
        <w:tc>
          <w:tcPr/>
          <w:p w:rsidR="00000000" w:rsidDel="00000000" w:rsidP="00000000" w:rsidRDefault="00000000" w:rsidRPr="00000000" w14:paraId="000001D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rPr/>
            </w:pPr>
            <w:r w:rsidDel="00000000" w:rsidR="00000000" w:rsidRPr="00000000">
              <w:rPr>
                <w:rtl w:val="0"/>
              </w:rPr>
            </w:r>
          </w:p>
        </w:tc>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pPr>
            <w:r w:rsidDel="00000000" w:rsidR="00000000" w:rsidRPr="00000000">
              <w:rPr>
                <w:rtl w:val="0"/>
              </w:rPr>
            </w:r>
          </w:p>
        </w:tc>
        <w:tc>
          <w:tcPr/>
          <w:p w:rsidR="00000000" w:rsidDel="00000000" w:rsidP="00000000" w:rsidRDefault="00000000" w:rsidRPr="00000000" w14:paraId="000001D5">
            <w:pPr>
              <w:rPr/>
            </w:pPr>
            <w:r w:rsidDel="00000000" w:rsidR="00000000" w:rsidRPr="00000000">
              <w:rPr>
                <w:rtl w:val="0"/>
              </w:rPr>
            </w:r>
          </w:p>
        </w:tc>
        <w:tc>
          <w:tcPr/>
          <w:p w:rsidR="00000000" w:rsidDel="00000000" w:rsidP="00000000" w:rsidRDefault="00000000" w:rsidRPr="00000000" w14:paraId="000001D6">
            <w:pPr>
              <w:rPr/>
            </w:pPr>
            <w:r w:rsidDel="00000000" w:rsidR="00000000" w:rsidRPr="00000000">
              <w:rPr>
                <w:rtl w:val="0"/>
              </w:rPr>
              <w:t xml:space="preserve">$</w:t>
            </w:r>
          </w:p>
        </w:tc>
        <w:tc>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rPr/>
            </w:pPr>
            <w:r w:rsidDel="00000000" w:rsidR="00000000" w:rsidRPr="00000000">
              <w:rPr>
                <w:rtl w:val="0"/>
              </w:rPr>
              <w:t xml:space="preserve">$</w:t>
            </w:r>
          </w:p>
        </w:tc>
        <w:tc>
          <w:tcPr/>
          <w:p w:rsidR="00000000" w:rsidDel="00000000" w:rsidP="00000000" w:rsidRDefault="00000000" w:rsidRPr="00000000" w14:paraId="000001D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DA">
            <w:pPr>
              <w:rPr/>
            </w:pPr>
            <w:r w:rsidDel="00000000" w:rsidR="00000000" w:rsidRPr="00000000">
              <w:rPr>
                <w:rtl w:val="0"/>
              </w:rPr>
            </w:r>
          </w:p>
        </w:tc>
        <w:tc>
          <w:tcPr/>
          <w:p w:rsidR="00000000" w:rsidDel="00000000" w:rsidP="00000000" w:rsidRDefault="00000000" w:rsidRPr="00000000" w14:paraId="000001DB">
            <w:pPr>
              <w:rPr/>
            </w:pPr>
            <w:r w:rsidDel="00000000" w:rsidR="00000000" w:rsidRPr="00000000">
              <w:rPr>
                <w:rtl w:val="0"/>
              </w:rPr>
            </w:r>
          </w:p>
        </w:tc>
        <w:tc>
          <w:tcPr/>
          <w:p w:rsidR="00000000" w:rsidDel="00000000" w:rsidP="00000000" w:rsidRDefault="00000000" w:rsidRPr="00000000" w14:paraId="000001D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E">
            <w:pPr>
              <w:rPr/>
            </w:pPr>
            <w:r w:rsidDel="00000000" w:rsidR="00000000" w:rsidRPr="00000000">
              <w:rPr>
                <w:rtl w:val="0"/>
              </w:rPr>
            </w:r>
          </w:p>
        </w:tc>
        <w:tc>
          <w:tcPr/>
          <w:p w:rsidR="00000000" w:rsidDel="00000000" w:rsidP="00000000" w:rsidRDefault="00000000" w:rsidRPr="00000000" w14:paraId="000001DF">
            <w:pPr>
              <w:rPr/>
            </w:pPr>
            <w:r w:rsidDel="00000000" w:rsidR="00000000" w:rsidRPr="00000000">
              <w:rPr>
                <w:rtl w:val="0"/>
              </w:rPr>
            </w:r>
          </w:p>
        </w:tc>
        <w:tc>
          <w:tcPr/>
          <w:p w:rsidR="00000000" w:rsidDel="00000000" w:rsidP="00000000" w:rsidRDefault="00000000" w:rsidRPr="00000000" w14:paraId="000001E0">
            <w:pPr>
              <w:rPr/>
            </w:pPr>
            <w:r w:rsidDel="00000000" w:rsidR="00000000" w:rsidRPr="00000000">
              <w:rPr>
                <w:rtl w:val="0"/>
              </w:rPr>
            </w:r>
          </w:p>
        </w:tc>
        <w:tc>
          <w:tcPr/>
          <w:p w:rsidR="00000000" w:rsidDel="00000000" w:rsidP="00000000" w:rsidRDefault="00000000" w:rsidRPr="00000000" w14:paraId="000001E1">
            <w:pPr>
              <w:rPr/>
            </w:pPr>
            <w:r w:rsidDel="00000000" w:rsidR="00000000" w:rsidRPr="00000000">
              <w:rPr>
                <w:rtl w:val="0"/>
              </w:rPr>
            </w:r>
          </w:p>
        </w:tc>
        <w:tc>
          <w:tcPr/>
          <w:p w:rsidR="00000000" w:rsidDel="00000000" w:rsidP="00000000" w:rsidRDefault="00000000" w:rsidRPr="00000000" w14:paraId="000001E2">
            <w:pPr>
              <w:rPr/>
            </w:pPr>
            <w:r w:rsidDel="00000000" w:rsidR="00000000" w:rsidRPr="00000000">
              <w:rPr>
                <w:rtl w:val="0"/>
              </w:rPr>
              <w:t xml:space="preserve">$</w:t>
            </w:r>
          </w:p>
        </w:tc>
        <w:tc>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t xml:space="preserve">$</w:t>
            </w:r>
          </w:p>
        </w:tc>
        <w:tc>
          <w:tcPr/>
          <w:p w:rsidR="00000000" w:rsidDel="00000000" w:rsidP="00000000" w:rsidRDefault="00000000" w:rsidRPr="00000000" w14:paraId="000001E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rPr/>
            </w:pPr>
            <w:r w:rsidDel="00000000" w:rsidR="00000000" w:rsidRPr="00000000">
              <w:rPr>
                <w:rtl w:val="0"/>
              </w:rPr>
            </w:r>
          </w:p>
        </w:tc>
        <w:tc>
          <w:tcPr/>
          <w:p w:rsidR="00000000" w:rsidDel="00000000" w:rsidP="00000000" w:rsidRDefault="00000000" w:rsidRPr="00000000" w14:paraId="000001E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E9">
            <w:pPr>
              <w:rPr/>
            </w:pPr>
            <w:r w:rsidDel="00000000" w:rsidR="00000000" w:rsidRPr="00000000">
              <w:rPr>
                <w:rtl w:val="0"/>
              </w:rPr>
            </w:r>
          </w:p>
        </w:tc>
        <w:tc>
          <w:tcPr/>
          <w:p w:rsidR="00000000" w:rsidDel="00000000" w:rsidP="00000000" w:rsidRDefault="00000000" w:rsidRPr="00000000" w14:paraId="000001EA">
            <w:pPr>
              <w:rPr/>
            </w:pPr>
            <w:r w:rsidDel="00000000" w:rsidR="00000000" w:rsidRPr="00000000">
              <w:rPr>
                <w:rtl w:val="0"/>
              </w:rPr>
            </w:r>
          </w:p>
        </w:tc>
        <w:tc>
          <w:tcPr/>
          <w:p w:rsidR="00000000" w:rsidDel="00000000" w:rsidP="00000000" w:rsidRDefault="00000000" w:rsidRPr="00000000" w14:paraId="000001EB">
            <w:pPr>
              <w:rPr/>
            </w:pPr>
            <w:r w:rsidDel="00000000" w:rsidR="00000000" w:rsidRPr="00000000">
              <w:rPr>
                <w:rtl w:val="0"/>
              </w:rPr>
            </w:r>
          </w:p>
        </w:tc>
        <w:tc>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D">
            <w:pPr>
              <w:rPr/>
            </w:pPr>
            <w:r w:rsidDel="00000000" w:rsidR="00000000" w:rsidRPr="00000000">
              <w:rPr>
                <w:rtl w:val="0"/>
              </w:rPr>
            </w:r>
          </w:p>
        </w:tc>
        <w:tc>
          <w:tcPr/>
          <w:p w:rsidR="00000000" w:rsidDel="00000000" w:rsidP="00000000" w:rsidRDefault="00000000" w:rsidRPr="00000000" w14:paraId="000001EE">
            <w:pPr>
              <w:rPr/>
            </w:pPr>
            <w:r w:rsidDel="00000000" w:rsidR="00000000" w:rsidRPr="00000000">
              <w:rPr>
                <w:rtl w:val="0"/>
              </w:rPr>
              <w:t xml:space="preserve">$</w:t>
            </w:r>
          </w:p>
        </w:tc>
        <w:tc>
          <w:tcPr/>
          <w:p w:rsidR="00000000" w:rsidDel="00000000" w:rsidP="00000000" w:rsidRDefault="00000000" w:rsidRPr="00000000" w14:paraId="000001EF">
            <w:pPr>
              <w:rPr/>
            </w:pPr>
            <w:r w:rsidDel="00000000" w:rsidR="00000000" w:rsidRPr="00000000">
              <w:rPr>
                <w:rtl w:val="0"/>
              </w:rPr>
            </w:r>
          </w:p>
        </w:tc>
        <w:tc>
          <w:tcPr/>
          <w:p w:rsidR="00000000" w:rsidDel="00000000" w:rsidP="00000000" w:rsidRDefault="00000000" w:rsidRPr="00000000" w14:paraId="000001F0">
            <w:pPr>
              <w:rPr/>
            </w:pPr>
            <w:r w:rsidDel="00000000" w:rsidR="00000000" w:rsidRPr="00000000">
              <w:rPr>
                <w:rtl w:val="0"/>
              </w:rPr>
              <w:t xml:space="preserve">$</w:t>
            </w:r>
          </w:p>
        </w:tc>
        <w:tc>
          <w:tcPr/>
          <w:p w:rsidR="00000000" w:rsidDel="00000000" w:rsidP="00000000" w:rsidRDefault="00000000" w:rsidRPr="00000000" w14:paraId="000001F1">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F2">
            <w:pPr>
              <w:rPr/>
            </w:pPr>
            <w:r w:rsidDel="00000000" w:rsidR="00000000" w:rsidRPr="00000000">
              <w:rPr>
                <w:rtl w:val="0"/>
              </w:rPr>
            </w:r>
          </w:p>
        </w:tc>
        <w:tc>
          <w:tcPr/>
          <w:p w:rsidR="00000000" w:rsidDel="00000000" w:rsidP="00000000" w:rsidRDefault="00000000" w:rsidRPr="00000000" w14:paraId="000001F3">
            <w:pPr>
              <w:rPr/>
            </w:pPr>
            <w:r w:rsidDel="00000000" w:rsidR="00000000" w:rsidRPr="00000000">
              <w:rPr>
                <w:rtl w:val="0"/>
              </w:rPr>
            </w:r>
          </w:p>
        </w:tc>
        <w:tc>
          <w:tcPr/>
          <w:p w:rsidR="00000000" w:rsidDel="00000000" w:rsidP="00000000" w:rsidRDefault="00000000" w:rsidRPr="00000000" w14:paraId="000001F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rPr/>
            </w:pPr>
            <w:r w:rsidDel="00000000" w:rsidR="00000000" w:rsidRPr="00000000">
              <w:rPr>
                <w:rtl w:val="0"/>
              </w:rPr>
            </w:r>
          </w:p>
        </w:tc>
        <w:tc>
          <w:tcPr/>
          <w:p w:rsidR="00000000" w:rsidDel="00000000" w:rsidP="00000000" w:rsidRDefault="00000000" w:rsidRPr="00000000" w14:paraId="000001F7">
            <w:pPr>
              <w:rPr/>
            </w:pPr>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9">
            <w:pPr>
              <w:rPr/>
            </w:pPr>
            <w:r w:rsidDel="00000000" w:rsidR="00000000" w:rsidRPr="00000000">
              <w:rPr>
                <w:rtl w:val="0"/>
              </w:rPr>
            </w:r>
          </w:p>
        </w:tc>
        <w:tc>
          <w:tcPr/>
          <w:p w:rsidR="00000000" w:rsidDel="00000000" w:rsidP="00000000" w:rsidRDefault="00000000" w:rsidRPr="00000000" w14:paraId="000001FA">
            <w:pPr>
              <w:rPr/>
            </w:pPr>
            <w:r w:rsidDel="00000000" w:rsidR="00000000" w:rsidRPr="00000000">
              <w:rPr>
                <w:rtl w:val="0"/>
              </w:rPr>
              <w:t xml:space="preserve">$</w:t>
            </w:r>
          </w:p>
        </w:tc>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rPr/>
            </w:pPr>
            <w:r w:rsidDel="00000000" w:rsidR="00000000" w:rsidRPr="00000000">
              <w:rPr>
                <w:rtl w:val="0"/>
              </w:rPr>
              <w:t xml:space="preserve">$</w:t>
            </w:r>
          </w:p>
        </w:tc>
        <w:tc>
          <w:tcPr/>
          <w:p w:rsidR="00000000" w:rsidDel="00000000" w:rsidP="00000000" w:rsidRDefault="00000000" w:rsidRPr="00000000" w14:paraId="000001F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1FF">
            <w:pPr>
              <w:rPr/>
            </w:pPr>
            <w:r w:rsidDel="00000000" w:rsidR="00000000" w:rsidRPr="00000000">
              <w:rPr>
                <w:rtl w:val="0"/>
              </w:rPr>
            </w:r>
          </w:p>
        </w:tc>
        <w:tc>
          <w:tcPr/>
          <w:p w:rsidR="00000000" w:rsidDel="00000000" w:rsidP="00000000" w:rsidRDefault="00000000" w:rsidRPr="00000000" w14:paraId="0000020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c>
          <w:tcPr/>
          <w:p w:rsidR="00000000" w:rsidDel="00000000" w:rsidP="00000000" w:rsidRDefault="00000000" w:rsidRPr="00000000" w14:paraId="00000203">
            <w:pPr>
              <w:rPr/>
            </w:pPr>
            <w:r w:rsidDel="00000000" w:rsidR="00000000" w:rsidRPr="00000000">
              <w:rPr>
                <w:rtl w:val="0"/>
              </w:rPr>
            </w:r>
          </w:p>
        </w:tc>
        <w:tc>
          <w:tcPr/>
          <w:p w:rsidR="00000000" w:rsidDel="00000000" w:rsidP="00000000" w:rsidRDefault="00000000" w:rsidRPr="00000000" w14:paraId="00000204">
            <w:pPr>
              <w:rPr/>
            </w:pPr>
            <w:r w:rsidDel="00000000" w:rsidR="00000000" w:rsidRPr="00000000">
              <w:rPr>
                <w:rtl w:val="0"/>
              </w:rPr>
            </w:r>
          </w:p>
        </w:tc>
        <w:tc>
          <w:tcPr/>
          <w:p w:rsidR="00000000" w:rsidDel="00000000" w:rsidP="00000000" w:rsidRDefault="00000000" w:rsidRPr="00000000" w14:paraId="00000205">
            <w:pPr>
              <w:rPr/>
            </w:pPr>
            <w:r w:rsidDel="00000000" w:rsidR="00000000" w:rsidRPr="00000000">
              <w:rPr>
                <w:rtl w:val="0"/>
              </w:rPr>
            </w:r>
          </w:p>
        </w:tc>
        <w:tc>
          <w:tcPr/>
          <w:p w:rsidR="00000000" w:rsidDel="00000000" w:rsidP="00000000" w:rsidRDefault="00000000" w:rsidRPr="00000000" w14:paraId="00000206">
            <w:pPr>
              <w:rPr/>
            </w:pPr>
            <w:r w:rsidDel="00000000" w:rsidR="00000000" w:rsidRPr="00000000">
              <w:rPr>
                <w:rtl w:val="0"/>
              </w:rPr>
              <w:t xml:space="preserve">$</w:t>
            </w:r>
          </w:p>
        </w:tc>
        <w:tc>
          <w:tcPr/>
          <w:p w:rsidR="00000000" w:rsidDel="00000000" w:rsidP="00000000" w:rsidRDefault="00000000" w:rsidRPr="00000000" w14:paraId="00000207">
            <w:pPr>
              <w:rPr/>
            </w:pPr>
            <w:r w:rsidDel="00000000" w:rsidR="00000000" w:rsidRPr="00000000">
              <w:rPr>
                <w:rtl w:val="0"/>
              </w:rPr>
            </w:r>
          </w:p>
        </w:tc>
        <w:tc>
          <w:tcPr/>
          <w:p w:rsidR="00000000" w:rsidDel="00000000" w:rsidP="00000000" w:rsidRDefault="00000000" w:rsidRPr="00000000" w14:paraId="00000208">
            <w:pPr>
              <w:rPr/>
            </w:pPr>
            <w:r w:rsidDel="00000000" w:rsidR="00000000" w:rsidRPr="00000000">
              <w:rPr>
                <w:rtl w:val="0"/>
              </w:rPr>
              <w:t xml:space="preserve">$</w:t>
            </w:r>
          </w:p>
        </w:tc>
        <w:tc>
          <w:tcPr/>
          <w:p w:rsidR="00000000" w:rsidDel="00000000" w:rsidP="00000000" w:rsidRDefault="00000000" w:rsidRPr="00000000" w14:paraId="0000020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B">
            <w:pPr>
              <w:rPr/>
            </w:pPr>
            <w:r w:rsidDel="00000000" w:rsidR="00000000" w:rsidRPr="00000000">
              <w:rPr>
                <w:rtl w:val="0"/>
              </w:rPr>
            </w:r>
          </w:p>
        </w:tc>
        <w:tc>
          <w:tcPr/>
          <w:p w:rsidR="00000000" w:rsidDel="00000000" w:rsidP="00000000" w:rsidRDefault="00000000" w:rsidRPr="00000000" w14:paraId="0000020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0D">
            <w:pPr>
              <w:rPr/>
            </w:pPr>
            <w:r w:rsidDel="00000000" w:rsidR="00000000" w:rsidRPr="00000000">
              <w:rPr>
                <w:rtl w:val="0"/>
              </w:rPr>
            </w:r>
          </w:p>
        </w:tc>
        <w:tc>
          <w:tcPr/>
          <w:p w:rsidR="00000000" w:rsidDel="00000000" w:rsidP="00000000" w:rsidRDefault="00000000" w:rsidRPr="00000000" w14:paraId="0000020E">
            <w:pPr>
              <w:rPr/>
            </w:pPr>
            <w:r w:rsidDel="00000000" w:rsidR="00000000" w:rsidRPr="00000000">
              <w:rPr>
                <w:rtl w:val="0"/>
              </w:rPr>
            </w:r>
          </w:p>
        </w:tc>
        <w:tc>
          <w:tcPr/>
          <w:p w:rsidR="00000000" w:rsidDel="00000000" w:rsidP="00000000" w:rsidRDefault="00000000" w:rsidRPr="00000000" w14:paraId="0000020F">
            <w:pPr>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1">
            <w:pPr>
              <w:rPr/>
            </w:pPr>
            <w:r w:rsidDel="00000000" w:rsidR="00000000" w:rsidRPr="00000000">
              <w:rPr>
                <w:rtl w:val="0"/>
              </w:rPr>
            </w:r>
          </w:p>
        </w:tc>
        <w:tc>
          <w:tcPr/>
          <w:p w:rsidR="00000000" w:rsidDel="00000000" w:rsidP="00000000" w:rsidRDefault="00000000" w:rsidRPr="00000000" w14:paraId="00000212">
            <w:pPr>
              <w:rPr/>
            </w:pPr>
            <w:r w:rsidDel="00000000" w:rsidR="00000000" w:rsidRPr="00000000">
              <w:rPr>
                <w:rtl w:val="0"/>
              </w:rPr>
              <w:t xml:space="preserve">$</w:t>
            </w:r>
          </w:p>
        </w:tc>
        <w:tc>
          <w:tcPr/>
          <w:p w:rsidR="00000000" w:rsidDel="00000000" w:rsidP="00000000" w:rsidRDefault="00000000" w:rsidRPr="00000000" w14:paraId="00000213">
            <w:pPr>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t xml:space="preserve">$</w:t>
            </w:r>
          </w:p>
        </w:tc>
        <w:tc>
          <w:tcPr/>
          <w:p w:rsidR="00000000" w:rsidDel="00000000" w:rsidP="00000000" w:rsidRDefault="00000000" w:rsidRPr="00000000" w14:paraId="0000021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16">
            <w:pPr>
              <w:rPr/>
            </w:pPr>
            <w:r w:rsidDel="00000000" w:rsidR="00000000" w:rsidRPr="00000000">
              <w:rPr>
                <w:rtl w:val="0"/>
              </w:rPr>
            </w:r>
          </w:p>
        </w:tc>
        <w:tc>
          <w:tcPr/>
          <w:p w:rsidR="00000000" w:rsidDel="00000000" w:rsidP="00000000" w:rsidRDefault="00000000" w:rsidRPr="00000000" w14:paraId="00000217">
            <w:pPr>
              <w:rPr/>
            </w:pPr>
            <w:r w:rsidDel="00000000" w:rsidR="00000000" w:rsidRPr="00000000">
              <w:rPr>
                <w:rtl w:val="0"/>
              </w:rPr>
            </w:r>
          </w:p>
        </w:tc>
        <w:tc>
          <w:tcPr/>
          <w:p w:rsidR="00000000" w:rsidDel="00000000" w:rsidP="00000000" w:rsidRDefault="00000000" w:rsidRPr="00000000" w14:paraId="0000021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rPr/>
            </w:pPr>
            <w:r w:rsidDel="00000000" w:rsidR="00000000" w:rsidRPr="00000000">
              <w:rPr>
                <w:rtl w:val="0"/>
              </w:rPr>
            </w:r>
          </w:p>
        </w:tc>
        <w:tc>
          <w:tcPr/>
          <w:p w:rsidR="00000000" w:rsidDel="00000000" w:rsidP="00000000" w:rsidRDefault="00000000" w:rsidRPr="00000000" w14:paraId="0000021B">
            <w:pPr>
              <w:rPr/>
            </w:pPr>
            <w:r w:rsidDel="00000000" w:rsidR="00000000" w:rsidRPr="00000000">
              <w:rPr>
                <w:rtl w:val="0"/>
              </w:rPr>
            </w:r>
          </w:p>
        </w:tc>
        <w:tc>
          <w:tcPr/>
          <w:p w:rsidR="00000000" w:rsidDel="00000000" w:rsidP="00000000" w:rsidRDefault="00000000" w:rsidRPr="00000000" w14:paraId="0000021C">
            <w:pPr>
              <w:rPr/>
            </w:pPr>
            <w:r w:rsidDel="00000000" w:rsidR="00000000" w:rsidRPr="00000000">
              <w:rPr>
                <w:rtl w:val="0"/>
              </w:rPr>
            </w:r>
          </w:p>
        </w:tc>
        <w:tc>
          <w:tcPr/>
          <w:p w:rsidR="00000000" w:rsidDel="00000000" w:rsidP="00000000" w:rsidRDefault="00000000" w:rsidRPr="00000000" w14:paraId="0000021D">
            <w:pPr>
              <w:rPr/>
            </w:pPr>
            <w:r w:rsidDel="00000000" w:rsidR="00000000" w:rsidRPr="00000000">
              <w:rPr>
                <w:rtl w:val="0"/>
              </w:rPr>
            </w:r>
          </w:p>
        </w:tc>
        <w:tc>
          <w:tcPr/>
          <w:p w:rsidR="00000000" w:rsidDel="00000000" w:rsidP="00000000" w:rsidRDefault="00000000" w:rsidRPr="00000000" w14:paraId="0000021E">
            <w:pPr>
              <w:rPr/>
            </w:pPr>
            <w:r w:rsidDel="00000000" w:rsidR="00000000" w:rsidRPr="00000000">
              <w:rPr>
                <w:rtl w:val="0"/>
              </w:rPr>
              <w:t xml:space="preserve">$</w:t>
            </w:r>
          </w:p>
        </w:tc>
        <w:tc>
          <w:tcPr/>
          <w:p w:rsidR="00000000" w:rsidDel="00000000" w:rsidP="00000000" w:rsidRDefault="00000000" w:rsidRPr="00000000" w14:paraId="0000021F">
            <w:pPr>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t xml:space="preserve">$</w:t>
            </w:r>
          </w:p>
        </w:tc>
        <w:tc>
          <w:tcPr/>
          <w:p w:rsidR="00000000" w:rsidDel="00000000" w:rsidP="00000000" w:rsidRDefault="00000000" w:rsidRPr="00000000" w14:paraId="00000221">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22">
            <w:pPr>
              <w:rPr/>
            </w:pPr>
            <w:r w:rsidDel="00000000" w:rsidR="00000000" w:rsidRPr="00000000">
              <w:rPr>
                <w:rtl w:val="0"/>
              </w:rPr>
            </w:r>
          </w:p>
        </w:tc>
        <w:tc>
          <w:tcPr/>
          <w:p w:rsidR="00000000" w:rsidDel="00000000" w:rsidP="00000000" w:rsidRDefault="00000000" w:rsidRPr="00000000" w14:paraId="00000223">
            <w:pPr>
              <w:rPr/>
            </w:pPr>
            <w:r w:rsidDel="00000000" w:rsidR="00000000" w:rsidRPr="00000000">
              <w:rPr>
                <w:rtl w:val="0"/>
              </w:rPr>
            </w:r>
          </w:p>
        </w:tc>
        <w:tc>
          <w:tcPr/>
          <w:p w:rsidR="00000000" w:rsidDel="00000000" w:rsidP="00000000" w:rsidRDefault="00000000" w:rsidRPr="00000000" w14:paraId="0000022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25">
            <w:pPr>
              <w:rPr/>
            </w:pPr>
            <w:r w:rsidDel="00000000" w:rsidR="00000000" w:rsidRPr="00000000">
              <w:rPr>
                <w:rtl w:val="0"/>
              </w:rPr>
            </w:r>
          </w:p>
        </w:tc>
        <w:tc>
          <w:tcPr/>
          <w:p w:rsidR="00000000" w:rsidDel="00000000" w:rsidP="00000000" w:rsidRDefault="00000000" w:rsidRPr="00000000" w14:paraId="00000226">
            <w:pPr>
              <w:rPr/>
            </w:pPr>
            <w:r w:rsidDel="00000000" w:rsidR="00000000" w:rsidRPr="00000000">
              <w:rPr>
                <w:rtl w:val="0"/>
              </w:rPr>
            </w:r>
          </w:p>
        </w:tc>
        <w:tc>
          <w:tcPr/>
          <w:p w:rsidR="00000000" w:rsidDel="00000000" w:rsidP="00000000" w:rsidRDefault="00000000" w:rsidRPr="00000000" w14:paraId="00000227">
            <w:pPr>
              <w:rPr/>
            </w:pPr>
            <w:r w:rsidDel="00000000" w:rsidR="00000000" w:rsidRPr="00000000">
              <w:rPr>
                <w:rtl w:val="0"/>
              </w:rPr>
            </w:r>
          </w:p>
        </w:tc>
        <w:tc>
          <w:tcPr/>
          <w:p w:rsidR="00000000" w:rsidDel="00000000" w:rsidP="00000000" w:rsidRDefault="00000000" w:rsidRPr="00000000" w14:paraId="00000228">
            <w:pPr>
              <w:rPr/>
            </w:pPr>
            <w:r w:rsidDel="00000000" w:rsidR="00000000" w:rsidRPr="00000000">
              <w:rPr>
                <w:rtl w:val="0"/>
              </w:rPr>
            </w:r>
          </w:p>
        </w:tc>
        <w:tc>
          <w:tcPr/>
          <w:p w:rsidR="00000000" w:rsidDel="00000000" w:rsidP="00000000" w:rsidRDefault="00000000" w:rsidRPr="00000000" w14:paraId="00000229">
            <w:pPr>
              <w:rPr/>
            </w:pPr>
            <w:r w:rsidDel="00000000" w:rsidR="00000000" w:rsidRPr="00000000">
              <w:rPr>
                <w:rtl w:val="0"/>
              </w:rPr>
            </w:r>
          </w:p>
        </w:tc>
        <w:tc>
          <w:tcPr/>
          <w:p w:rsidR="00000000" w:rsidDel="00000000" w:rsidP="00000000" w:rsidRDefault="00000000" w:rsidRPr="00000000" w14:paraId="0000022A">
            <w:pPr>
              <w:rPr/>
            </w:pPr>
            <w:r w:rsidDel="00000000" w:rsidR="00000000" w:rsidRPr="00000000">
              <w:rPr>
                <w:rtl w:val="0"/>
              </w:rPr>
              <w:t xml:space="preserve">$</w:t>
            </w:r>
          </w:p>
        </w:tc>
        <w:tc>
          <w:tcPr/>
          <w:p w:rsidR="00000000" w:rsidDel="00000000" w:rsidP="00000000" w:rsidRDefault="00000000" w:rsidRPr="00000000" w14:paraId="0000022B">
            <w:pPr>
              <w:rPr/>
            </w:pPr>
            <w:r w:rsidDel="00000000" w:rsidR="00000000" w:rsidRPr="00000000">
              <w:rPr>
                <w:rtl w:val="0"/>
              </w:rPr>
            </w:r>
          </w:p>
        </w:tc>
        <w:tc>
          <w:tcPr/>
          <w:p w:rsidR="00000000" w:rsidDel="00000000" w:rsidP="00000000" w:rsidRDefault="00000000" w:rsidRPr="00000000" w14:paraId="0000022C">
            <w:pPr>
              <w:rPr/>
            </w:pPr>
            <w:r w:rsidDel="00000000" w:rsidR="00000000" w:rsidRPr="00000000">
              <w:rPr>
                <w:rtl w:val="0"/>
              </w:rPr>
              <w:t xml:space="preserve">$</w:t>
            </w:r>
          </w:p>
        </w:tc>
        <w:tc>
          <w:tcPr/>
          <w:p w:rsidR="00000000" w:rsidDel="00000000" w:rsidP="00000000" w:rsidRDefault="00000000" w:rsidRPr="00000000" w14:paraId="0000022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2E">
            <w:pPr>
              <w:rPr/>
            </w:pPr>
            <w:r w:rsidDel="00000000" w:rsidR="00000000" w:rsidRPr="00000000">
              <w:rPr>
                <w:rtl w:val="0"/>
              </w:rPr>
            </w:r>
          </w:p>
        </w:tc>
        <w:tc>
          <w:tcPr/>
          <w:p w:rsidR="00000000" w:rsidDel="00000000" w:rsidP="00000000" w:rsidRDefault="00000000" w:rsidRPr="00000000" w14:paraId="0000022F">
            <w:pPr>
              <w:rPr/>
            </w:pPr>
            <w:r w:rsidDel="00000000" w:rsidR="00000000" w:rsidRPr="00000000">
              <w:rPr>
                <w:rtl w:val="0"/>
              </w:rPr>
            </w:r>
          </w:p>
        </w:tc>
        <w:tc>
          <w:tcPr/>
          <w:p w:rsidR="00000000" w:rsidDel="00000000" w:rsidP="00000000" w:rsidRDefault="00000000" w:rsidRPr="00000000" w14:paraId="0000023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31">
            <w:pPr>
              <w:rPr/>
            </w:pPr>
            <w:r w:rsidDel="00000000" w:rsidR="00000000" w:rsidRPr="00000000">
              <w:rPr>
                <w:rtl w:val="0"/>
              </w:rPr>
            </w:r>
          </w:p>
        </w:tc>
        <w:tc>
          <w:tcPr/>
          <w:p w:rsidR="00000000" w:rsidDel="00000000" w:rsidP="00000000" w:rsidRDefault="00000000" w:rsidRPr="00000000" w14:paraId="00000232">
            <w:pPr>
              <w:rPr/>
            </w:pPr>
            <w:r w:rsidDel="00000000" w:rsidR="00000000" w:rsidRPr="00000000">
              <w:rPr>
                <w:rtl w:val="0"/>
              </w:rPr>
            </w:r>
          </w:p>
        </w:tc>
        <w:tc>
          <w:tcPr/>
          <w:p w:rsidR="00000000" w:rsidDel="00000000" w:rsidP="00000000" w:rsidRDefault="00000000" w:rsidRPr="00000000" w14:paraId="00000233">
            <w:pPr>
              <w:rPr/>
            </w:pPr>
            <w:r w:rsidDel="00000000" w:rsidR="00000000" w:rsidRPr="00000000">
              <w:rPr>
                <w:rtl w:val="0"/>
              </w:rPr>
            </w:r>
          </w:p>
        </w:tc>
        <w:tc>
          <w:tcPr/>
          <w:p w:rsidR="00000000" w:rsidDel="00000000" w:rsidP="00000000" w:rsidRDefault="00000000" w:rsidRPr="00000000" w14:paraId="00000234">
            <w:pPr>
              <w:rPr/>
            </w:pPr>
            <w:r w:rsidDel="00000000" w:rsidR="00000000" w:rsidRPr="00000000">
              <w:rPr>
                <w:rtl w:val="0"/>
              </w:rPr>
            </w:r>
          </w:p>
        </w:tc>
        <w:tc>
          <w:tcPr/>
          <w:p w:rsidR="00000000" w:rsidDel="00000000" w:rsidP="00000000" w:rsidRDefault="00000000" w:rsidRPr="00000000" w14:paraId="00000235">
            <w:pPr>
              <w:rPr/>
            </w:pPr>
            <w:r w:rsidDel="00000000" w:rsidR="00000000" w:rsidRPr="00000000">
              <w:rPr>
                <w:rtl w:val="0"/>
              </w:rPr>
            </w:r>
          </w:p>
        </w:tc>
        <w:tc>
          <w:tcPr/>
          <w:p w:rsidR="00000000" w:rsidDel="00000000" w:rsidP="00000000" w:rsidRDefault="00000000" w:rsidRPr="00000000" w14:paraId="00000236">
            <w:pPr>
              <w:rPr/>
            </w:pPr>
            <w:r w:rsidDel="00000000" w:rsidR="00000000" w:rsidRPr="00000000">
              <w:rPr>
                <w:rtl w:val="0"/>
              </w:rPr>
              <w:t xml:space="preserve">$</w:t>
            </w:r>
          </w:p>
        </w:tc>
        <w:tc>
          <w:tcPr/>
          <w:p w:rsidR="00000000" w:rsidDel="00000000" w:rsidP="00000000" w:rsidRDefault="00000000" w:rsidRPr="00000000" w14:paraId="00000237">
            <w:pPr>
              <w:rPr/>
            </w:pP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t xml:space="preserve">$</w:t>
            </w:r>
          </w:p>
        </w:tc>
        <w:tc>
          <w:tcPr/>
          <w:p w:rsidR="00000000" w:rsidDel="00000000" w:rsidP="00000000" w:rsidRDefault="00000000" w:rsidRPr="00000000" w14:paraId="0000023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3A">
            <w:pPr>
              <w:rPr/>
            </w:pPr>
            <w:r w:rsidDel="00000000" w:rsidR="00000000" w:rsidRPr="00000000">
              <w:rPr>
                <w:rtl w:val="0"/>
              </w:rPr>
            </w:r>
          </w:p>
        </w:tc>
        <w:tc>
          <w:tcPr/>
          <w:p w:rsidR="00000000" w:rsidDel="00000000" w:rsidP="00000000" w:rsidRDefault="00000000" w:rsidRPr="00000000" w14:paraId="0000023B">
            <w:pPr>
              <w:rPr/>
            </w:pPr>
            <w:r w:rsidDel="00000000" w:rsidR="00000000" w:rsidRPr="00000000">
              <w:rPr>
                <w:rtl w:val="0"/>
              </w:rPr>
            </w:r>
          </w:p>
        </w:tc>
        <w:tc>
          <w:tcPr/>
          <w:p w:rsidR="00000000" w:rsidDel="00000000" w:rsidP="00000000" w:rsidRDefault="00000000" w:rsidRPr="00000000" w14:paraId="0000023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3D">
            <w:pPr>
              <w:rPr/>
            </w:pPr>
            <w:r w:rsidDel="00000000" w:rsidR="00000000" w:rsidRPr="00000000">
              <w:rPr>
                <w:rtl w:val="0"/>
              </w:rPr>
            </w:r>
          </w:p>
        </w:tc>
        <w:tc>
          <w:tcPr/>
          <w:p w:rsidR="00000000" w:rsidDel="00000000" w:rsidP="00000000" w:rsidRDefault="00000000" w:rsidRPr="00000000" w14:paraId="0000023E">
            <w:pPr>
              <w:rPr/>
            </w:pPr>
            <w:r w:rsidDel="00000000" w:rsidR="00000000" w:rsidRPr="00000000">
              <w:rPr>
                <w:rtl w:val="0"/>
              </w:rPr>
            </w:r>
          </w:p>
        </w:tc>
        <w:tc>
          <w:tcPr/>
          <w:p w:rsidR="00000000" w:rsidDel="00000000" w:rsidP="00000000" w:rsidRDefault="00000000" w:rsidRPr="00000000" w14:paraId="0000023F">
            <w:pPr>
              <w:rPr/>
            </w:pPr>
            <w:r w:rsidDel="00000000" w:rsidR="00000000" w:rsidRPr="00000000">
              <w:rPr>
                <w:rtl w:val="0"/>
              </w:rPr>
            </w:r>
          </w:p>
        </w:tc>
        <w:tc>
          <w:tcPr/>
          <w:p w:rsidR="00000000" w:rsidDel="00000000" w:rsidP="00000000" w:rsidRDefault="00000000" w:rsidRPr="00000000" w14:paraId="00000240">
            <w:pPr>
              <w:rPr/>
            </w:pPr>
            <w:r w:rsidDel="00000000" w:rsidR="00000000" w:rsidRPr="00000000">
              <w:rPr>
                <w:rtl w:val="0"/>
              </w:rPr>
            </w:r>
          </w:p>
        </w:tc>
        <w:tc>
          <w:tcPr/>
          <w:p w:rsidR="00000000" w:rsidDel="00000000" w:rsidP="00000000" w:rsidRDefault="00000000" w:rsidRPr="00000000" w14:paraId="00000241">
            <w:pPr>
              <w:rPr/>
            </w:pPr>
            <w:r w:rsidDel="00000000" w:rsidR="00000000" w:rsidRPr="00000000">
              <w:rPr>
                <w:rtl w:val="0"/>
              </w:rPr>
            </w:r>
          </w:p>
        </w:tc>
        <w:tc>
          <w:tcPr/>
          <w:p w:rsidR="00000000" w:rsidDel="00000000" w:rsidP="00000000" w:rsidRDefault="00000000" w:rsidRPr="00000000" w14:paraId="00000242">
            <w:pPr>
              <w:rPr/>
            </w:pPr>
            <w:r w:rsidDel="00000000" w:rsidR="00000000" w:rsidRPr="00000000">
              <w:rPr>
                <w:rtl w:val="0"/>
              </w:rPr>
              <w:t xml:space="preserve">$</w:t>
            </w:r>
          </w:p>
        </w:tc>
        <w:tc>
          <w:tcPr/>
          <w:p w:rsidR="00000000" w:rsidDel="00000000" w:rsidP="00000000" w:rsidRDefault="00000000" w:rsidRPr="00000000" w14:paraId="00000243">
            <w:pPr>
              <w:rPr/>
            </w:pPr>
            <w:r w:rsidDel="00000000" w:rsidR="00000000" w:rsidRPr="00000000">
              <w:rPr>
                <w:rtl w:val="0"/>
              </w:rPr>
            </w:r>
          </w:p>
        </w:tc>
        <w:tc>
          <w:tcPr/>
          <w:p w:rsidR="00000000" w:rsidDel="00000000" w:rsidP="00000000" w:rsidRDefault="00000000" w:rsidRPr="00000000" w14:paraId="00000244">
            <w:pPr>
              <w:rPr/>
            </w:pPr>
            <w:r w:rsidDel="00000000" w:rsidR="00000000" w:rsidRPr="00000000">
              <w:rPr>
                <w:rtl w:val="0"/>
              </w:rPr>
              <w:t xml:space="preserve">$</w:t>
            </w:r>
          </w:p>
        </w:tc>
        <w:tc>
          <w:tcPr/>
          <w:p w:rsidR="00000000" w:rsidDel="00000000" w:rsidP="00000000" w:rsidRDefault="00000000" w:rsidRPr="00000000" w14:paraId="0000024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46">
            <w:pPr>
              <w:rPr/>
            </w:pPr>
            <w:r w:rsidDel="00000000" w:rsidR="00000000" w:rsidRPr="00000000">
              <w:rPr>
                <w:rtl w:val="0"/>
              </w:rPr>
            </w:r>
          </w:p>
        </w:tc>
        <w:tc>
          <w:tcPr/>
          <w:p w:rsidR="00000000" w:rsidDel="00000000" w:rsidP="00000000" w:rsidRDefault="00000000" w:rsidRPr="00000000" w14:paraId="00000247">
            <w:pPr>
              <w:rPr/>
            </w:pPr>
            <w:r w:rsidDel="00000000" w:rsidR="00000000" w:rsidRPr="00000000">
              <w:rPr>
                <w:rtl w:val="0"/>
              </w:rPr>
            </w:r>
          </w:p>
        </w:tc>
        <w:tc>
          <w:tcPr/>
          <w:p w:rsidR="00000000" w:rsidDel="00000000" w:rsidP="00000000" w:rsidRDefault="00000000" w:rsidRPr="00000000" w14:paraId="0000024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49">
            <w:pPr>
              <w:rPr/>
            </w:pPr>
            <w:r w:rsidDel="00000000" w:rsidR="00000000" w:rsidRPr="00000000">
              <w:rPr>
                <w:rtl w:val="0"/>
              </w:rPr>
            </w:r>
          </w:p>
        </w:tc>
        <w:tc>
          <w:tcPr/>
          <w:p w:rsidR="00000000" w:rsidDel="00000000" w:rsidP="00000000" w:rsidRDefault="00000000" w:rsidRPr="00000000" w14:paraId="0000024A">
            <w:pPr>
              <w:rPr/>
            </w:pPr>
            <w:r w:rsidDel="00000000" w:rsidR="00000000" w:rsidRPr="00000000">
              <w:rPr>
                <w:rtl w:val="0"/>
              </w:rPr>
            </w:r>
          </w:p>
        </w:tc>
        <w:tc>
          <w:tcPr/>
          <w:p w:rsidR="00000000" w:rsidDel="00000000" w:rsidP="00000000" w:rsidRDefault="00000000" w:rsidRPr="00000000" w14:paraId="0000024B">
            <w:pPr>
              <w:rPr/>
            </w:pPr>
            <w:r w:rsidDel="00000000" w:rsidR="00000000" w:rsidRPr="00000000">
              <w:rPr>
                <w:rtl w:val="0"/>
              </w:rPr>
            </w:r>
          </w:p>
        </w:tc>
        <w:tc>
          <w:tcPr/>
          <w:p w:rsidR="00000000" w:rsidDel="00000000" w:rsidP="00000000" w:rsidRDefault="00000000" w:rsidRPr="00000000" w14:paraId="0000024C">
            <w:pPr>
              <w:rPr/>
            </w:pPr>
            <w:r w:rsidDel="00000000" w:rsidR="00000000" w:rsidRPr="00000000">
              <w:rPr>
                <w:rtl w:val="0"/>
              </w:rPr>
            </w:r>
          </w:p>
        </w:tc>
        <w:tc>
          <w:tcPr/>
          <w:p w:rsidR="00000000" w:rsidDel="00000000" w:rsidP="00000000" w:rsidRDefault="00000000" w:rsidRPr="00000000" w14:paraId="0000024D">
            <w:pPr>
              <w:rPr/>
            </w:pPr>
            <w:r w:rsidDel="00000000" w:rsidR="00000000" w:rsidRPr="00000000">
              <w:rPr>
                <w:rtl w:val="0"/>
              </w:rPr>
            </w:r>
          </w:p>
        </w:tc>
        <w:tc>
          <w:tcPr/>
          <w:p w:rsidR="00000000" w:rsidDel="00000000" w:rsidP="00000000" w:rsidRDefault="00000000" w:rsidRPr="00000000" w14:paraId="0000024E">
            <w:pPr>
              <w:rPr/>
            </w:pPr>
            <w:r w:rsidDel="00000000" w:rsidR="00000000" w:rsidRPr="00000000">
              <w:rPr>
                <w:rtl w:val="0"/>
              </w:rPr>
              <w:t xml:space="preserve">$</w:t>
            </w:r>
          </w:p>
        </w:tc>
        <w:tc>
          <w:tcPr/>
          <w:p w:rsidR="00000000" w:rsidDel="00000000" w:rsidP="00000000" w:rsidRDefault="00000000" w:rsidRPr="00000000" w14:paraId="0000024F">
            <w:pPr>
              <w:rPr/>
            </w:pPr>
            <w:r w:rsidDel="00000000" w:rsidR="00000000" w:rsidRPr="00000000">
              <w:rPr>
                <w:rtl w:val="0"/>
              </w:rPr>
            </w:r>
          </w:p>
        </w:tc>
        <w:tc>
          <w:tcPr/>
          <w:p w:rsidR="00000000" w:rsidDel="00000000" w:rsidP="00000000" w:rsidRDefault="00000000" w:rsidRPr="00000000" w14:paraId="00000250">
            <w:pPr>
              <w:rPr/>
            </w:pPr>
            <w:r w:rsidDel="00000000" w:rsidR="00000000" w:rsidRPr="00000000">
              <w:rPr>
                <w:rtl w:val="0"/>
              </w:rPr>
              <w:t xml:space="preserve">$</w:t>
            </w:r>
          </w:p>
        </w:tc>
        <w:tc>
          <w:tcPr/>
          <w:p w:rsidR="00000000" w:rsidDel="00000000" w:rsidP="00000000" w:rsidRDefault="00000000" w:rsidRPr="00000000" w14:paraId="00000251">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52">
            <w:pPr>
              <w:rPr/>
            </w:pPr>
            <w:r w:rsidDel="00000000" w:rsidR="00000000" w:rsidRPr="00000000">
              <w:rPr>
                <w:rtl w:val="0"/>
              </w:rPr>
            </w:r>
          </w:p>
        </w:tc>
        <w:tc>
          <w:tcPr/>
          <w:p w:rsidR="00000000" w:rsidDel="00000000" w:rsidP="00000000" w:rsidRDefault="00000000" w:rsidRPr="00000000" w14:paraId="00000253">
            <w:pPr>
              <w:rPr/>
            </w:pPr>
            <w:r w:rsidDel="00000000" w:rsidR="00000000" w:rsidRPr="00000000">
              <w:rPr>
                <w:rtl w:val="0"/>
              </w:rPr>
            </w:r>
          </w:p>
        </w:tc>
        <w:tc>
          <w:tcPr/>
          <w:p w:rsidR="00000000" w:rsidDel="00000000" w:rsidP="00000000" w:rsidRDefault="00000000" w:rsidRPr="00000000" w14:paraId="00000254">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55">
            <w:pPr>
              <w:rPr/>
            </w:pPr>
            <w:r w:rsidDel="00000000" w:rsidR="00000000" w:rsidRPr="00000000">
              <w:rPr>
                <w:rtl w:val="0"/>
              </w:rPr>
            </w:r>
          </w:p>
        </w:tc>
        <w:tc>
          <w:tcPr/>
          <w:p w:rsidR="00000000" w:rsidDel="00000000" w:rsidP="00000000" w:rsidRDefault="00000000" w:rsidRPr="00000000" w14:paraId="00000256">
            <w:pPr>
              <w:rPr/>
            </w:pPr>
            <w:r w:rsidDel="00000000" w:rsidR="00000000" w:rsidRPr="00000000">
              <w:rPr>
                <w:rtl w:val="0"/>
              </w:rPr>
            </w:r>
          </w:p>
        </w:tc>
        <w:tc>
          <w:tcPr/>
          <w:p w:rsidR="00000000" w:rsidDel="00000000" w:rsidP="00000000" w:rsidRDefault="00000000" w:rsidRPr="00000000" w14:paraId="00000257">
            <w:pPr>
              <w:rPr/>
            </w:pPr>
            <w:r w:rsidDel="00000000" w:rsidR="00000000" w:rsidRPr="00000000">
              <w:rPr>
                <w:rtl w:val="0"/>
              </w:rPr>
            </w:r>
          </w:p>
        </w:tc>
        <w:tc>
          <w:tcPr/>
          <w:p w:rsidR="00000000" w:rsidDel="00000000" w:rsidP="00000000" w:rsidRDefault="00000000" w:rsidRPr="00000000" w14:paraId="00000258">
            <w:pPr>
              <w:rPr/>
            </w:pPr>
            <w:r w:rsidDel="00000000" w:rsidR="00000000" w:rsidRPr="00000000">
              <w:rPr>
                <w:rtl w:val="0"/>
              </w:rPr>
            </w:r>
          </w:p>
        </w:tc>
        <w:tc>
          <w:tcPr/>
          <w:p w:rsidR="00000000" w:rsidDel="00000000" w:rsidP="00000000" w:rsidRDefault="00000000" w:rsidRPr="00000000" w14:paraId="00000259">
            <w:pPr>
              <w:rPr/>
            </w:pPr>
            <w:r w:rsidDel="00000000" w:rsidR="00000000" w:rsidRPr="00000000">
              <w:rPr>
                <w:rtl w:val="0"/>
              </w:rPr>
            </w:r>
          </w:p>
        </w:tc>
        <w:tc>
          <w:tcPr/>
          <w:p w:rsidR="00000000" w:rsidDel="00000000" w:rsidP="00000000" w:rsidRDefault="00000000" w:rsidRPr="00000000" w14:paraId="0000025A">
            <w:pPr>
              <w:rPr/>
            </w:pPr>
            <w:r w:rsidDel="00000000" w:rsidR="00000000" w:rsidRPr="00000000">
              <w:rPr>
                <w:rtl w:val="0"/>
              </w:rPr>
              <w:t xml:space="preserve">$</w:t>
            </w:r>
          </w:p>
        </w:tc>
        <w:tc>
          <w:tcPr/>
          <w:p w:rsidR="00000000" w:rsidDel="00000000" w:rsidP="00000000" w:rsidRDefault="00000000" w:rsidRPr="00000000" w14:paraId="0000025B">
            <w:pPr>
              <w:rPr/>
            </w:pPr>
            <w:r w:rsidDel="00000000" w:rsidR="00000000" w:rsidRPr="00000000">
              <w:rPr>
                <w:rtl w:val="0"/>
              </w:rPr>
            </w:r>
          </w:p>
        </w:tc>
        <w:tc>
          <w:tcPr/>
          <w:p w:rsidR="00000000" w:rsidDel="00000000" w:rsidP="00000000" w:rsidRDefault="00000000" w:rsidRPr="00000000" w14:paraId="0000025C">
            <w:pPr>
              <w:rPr/>
            </w:pPr>
            <w:r w:rsidDel="00000000" w:rsidR="00000000" w:rsidRPr="00000000">
              <w:rPr>
                <w:rtl w:val="0"/>
              </w:rPr>
              <w:t xml:space="preserve">$</w:t>
            </w:r>
          </w:p>
        </w:tc>
        <w:tc>
          <w:tcPr/>
          <w:p w:rsidR="00000000" w:rsidDel="00000000" w:rsidP="00000000" w:rsidRDefault="00000000" w:rsidRPr="00000000" w14:paraId="0000025D">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5E">
            <w:pPr>
              <w:rPr/>
            </w:pPr>
            <w:r w:rsidDel="00000000" w:rsidR="00000000" w:rsidRPr="00000000">
              <w:rPr>
                <w:rtl w:val="0"/>
              </w:rPr>
            </w:r>
          </w:p>
        </w:tc>
        <w:tc>
          <w:tcPr/>
          <w:p w:rsidR="00000000" w:rsidDel="00000000" w:rsidP="00000000" w:rsidRDefault="00000000" w:rsidRPr="00000000" w14:paraId="0000025F">
            <w:pPr>
              <w:rPr/>
            </w:pPr>
            <w:r w:rsidDel="00000000" w:rsidR="00000000" w:rsidRPr="00000000">
              <w:rPr>
                <w:rtl w:val="0"/>
              </w:rPr>
            </w:r>
          </w:p>
        </w:tc>
        <w:tc>
          <w:tcPr/>
          <w:p w:rsidR="00000000" w:rsidDel="00000000" w:rsidP="00000000" w:rsidRDefault="00000000" w:rsidRPr="00000000" w14:paraId="00000260">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61">
            <w:pPr>
              <w:rPr/>
            </w:pPr>
            <w:r w:rsidDel="00000000" w:rsidR="00000000" w:rsidRPr="00000000">
              <w:rPr>
                <w:rtl w:val="0"/>
              </w:rPr>
            </w:r>
          </w:p>
        </w:tc>
        <w:tc>
          <w:tcPr/>
          <w:p w:rsidR="00000000" w:rsidDel="00000000" w:rsidP="00000000" w:rsidRDefault="00000000" w:rsidRPr="00000000" w14:paraId="00000262">
            <w:pPr>
              <w:rPr/>
            </w:pPr>
            <w:r w:rsidDel="00000000" w:rsidR="00000000" w:rsidRPr="00000000">
              <w:rPr>
                <w:rtl w:val="0"/>
              </w:rPr>
            </w:r>
          </w:p>
        </w:tc>
        <w:tc>
          <w:tcPr/>
          <w:p w:rsidR="00000000" w:rsidDel="00000000" w:rsidP="00000000" w:rsidRDefault="00000000" w:rsidRPr="00000000" w14:paraId="00000263">
            <w:pPr>
              <w:rPr/>
            </w:pPr>
            <w:r w:rsidDel="00000000" w:rsidR="00000000" w:rsidRPr="00000000">
              <w:rPr>
                <w:rtl w:val="0"/>
              </w:rPr>
            </w:r>
          </w:p>
        </w:tc>
        <w:tc>
          <w:tcPr/>
          <w:p w:rsidR="00000000" w:rsidDel="00000000" w:rsidP="00000000" w:rsidRDefault="00000000" w:rsidRPr="00000000" w14:paraId="00000264">
            <w:pPr>
              <w:rPr/>
            </w:pPr>
            <w:r w:rsidDel="00000000" w:rsidR="00000000" w:rsidRPr="00000000">
              <w:rPr>
                <w:rtl w:val="0"/>
              </w:rPr>
            </w:r>
          </w:p>
        </w:tc>
        <w:tc>
          <w:tcPr/>
          <w:p w:rsidR="00000000" w:rsidDel="00000000" w:rsidP="00000000" w:rsidRDefault="00000000" w:rsidRPr="00000000" w14:paraId="00000265">
            <w:pPr>
              <w:rPr/>
            </w:pPr>
            <w:r w:rsidDel="00000000" w:rsidR="00000000" w:rsidRPr="00000000">
              <w:rPr>
                <w:rtl w:val="0"/>
              </w:rPr>
            </w:r>
          </w:p>
        </w:tc>
        <w:tc>
          <w:tcPr/>
          <w:p w:rsidR="00000000" w:rsidDel="00000000" w:rsidP="00000000" w:rsidRDefault="00000000" w:rsidRPr="00000000" w14:paraId="00000266">
            <w:pPr>
              <w:rPr/>
            </w:pPr>
            <w:r w:rsidDel="00000000" w:rsidR="00000000" w:rsidRPr="00000000">
              <w:rPr>
                <w:rtl w:val="0"/>
              </w:rPr>
              <w:t xml:space="preserve">$</w:t>
            </w:r>
          </w:p>
        </w:tc>
        <w:tc>
          <w:tcPr/>
          <w:p w:rsidR="00000000" w:rsidDel="00000000" w:rsidP="00000000" w:rsidRDefault="00000000" w:rsidRPr="00000000" w14:paraId="00000267">
            <w:pPr>
              <w:rPr/>
            </w:pPr>
            <w:r w:rsidDel="00000000" w:rsidR="00000000" w:rsidRPr="00000000">
              <w:rPr>
                <w:rtl w:val="0"/>
              </w:rPr>
            </w:r>
          </w:p>
        </w:tc>
        <w:tc>
          <w:tcPr/>
          <w:p w:rsidR="00000000" w:rsidDel="00000000" w:rsidP="00000000" w:rsidRDefault="00000000" w:rsidRPr="00000000" w14:paraId="00000268">
            <w:pPr>
              <w:rPr/>
            </w:pPr>
            <w:r w:rsidDel="00000000" w:rsidR="00000000" w:rsidRPr="00000000">
              <w:rPr>
                <w:rtl w:val="0"/>
              </w:rPr>
              <w:t xml:space="preserve">$</w:t>
            </w:r>
          </w:p>
        </w:tc>
        <w:tc>
          <w:tcPr/>
          <w:p w:rsidR="00000000" w:rsidDel="00000000" w:rsidP="00000000" w:rsidRDefault="00000000" w:rsidRPr="00000000" w14:paraId="00000269">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rPr/>
            </w:pPr>
            <w:r w:rsidDel="00000000" w:rsidR="00000000" w:rsidRPr="00000000">
              <w:rPr>
                <w:rtl w:val="0"/>
              </w:rPr>
            </w:r>
          </w:p>
        </w:tc>
        <w:tc>
          <w:tcPr/>
          <w:p w:rsidR="00000000" w:rsidDel="00000000" w:rsidP="00000000" w:rsidRDefault="00000000" w:rsidRPr="00000000" w14:paraId="0000026C">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6D">
            <w:pPr>
              <w:rPr/>
            </w:pPr>
            <w:r w:rsidDel="00000000" w:rsidR="00000000" w:rsidRPr="00000000">
              <w:rPr>
                <w:rtl w:val="0"/>
              </w:rPr>
            </w:r>
          </w:p>
        </w:tc>
        <w:tc>
          <w:tcPr/>
          <w:p w:rsidR="00000000" w:rsidDel="00000000" w:rsidP="00000000" w:rsidRDefault="00000000" w:rsidRPr="00000000" w14:paraId="0000026E">
            <w:pPr>
              <w:rPr/>
            </w:pPr>
            <w:r w:rsidDel="00000000" w:rsidR="00000000" w:rsidRPr="00000000">
              <w:rPr>
                <w:rtl w:val="0"/>
              </w:rPr>
            </w:r>
          </w:p>
        </w:tc>
        <w:tc>
          <w:tcPr/>
          <w:p w:rsidR="00000000" w:rsidDel="00000000" w:rsidP="00000000" w:rsidRDefault="00000000" w:rsidRPr="00000000" w14:paraId="0000026F">
            <w:pPr>
              <w:rPr/>
            </w:pPr>
            <w:r w:rsidDel="00000000" w:rsidR="00000000" w:rsidRPr="00000000">
              <w:rPr>
                <w:rtl w:val="0"/>
              </w:rPr>
            </w:r>
          </w:p>
        </w:tc>
        <w:tc>
          <w:tcPr/>
          <w:p w:rsidR="00000000" w:rsidDel="00000000" w:rsidP="00000000" w:rsidRDefault="00000000" w:rsidRPr="00000000" w14:paraId="00000270">
            <w:pPr>
              <w:rPr/>
            </w:pPr>
            <w:r w:rsidDel="00000000" w:rsidR="00000000" w:rsidRPr="00000000">
              <w:rPr>
                <w:rtl w:val="0"/>
              </w:rPr>
            </w:r>
          </w:p>
        </w:tc>
        <w:tc>
          <w:tcPr/>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rPr/>
            </w:pPr>
            <w:r w:rsidDel="00000000" w:rsidR="00000000" w:rsidRPr="00000000">
              <w:rPr>
                <w:rtl w:val="0"/>
              </w:rPr>
              <w:t xml:space="preserve">$</w:t>
            </w:r>
          </w:p>
        </w:tc>
        <w:tc>
          <w:tcPr/>
          <w:p w:rsidR="00000000" w:rsidDel="00000000" w:rsidP="00000000" w:rsidRDefault="00000000" w:rsidRPr="00000000" w14:paraId="00000273">
            <w:pPr>
              <w:rPr/>
            </w:pPr>
            <w:r w:rsidDel="00000000" w:rsidR="00000000" w:rsidRPr="00000000">
              <w:rPr>
                <w:rtl w:val="0"/>
              </w:rPr>
            </w:r>
          </w:p>
        </w:tc>
        <w:tc>
          <w:tcPr/>
          <w:p w:rsidR="00000000" w:rsidDel="00000000" w:rsidP="00000000" w:rsidRDefault="00000000" w:rsidRPr="00000000" w14:paraId="00000274">
            <w:pPr>
              <w:rPr/>
            </w:pPr>
            <w:r w:rsidDel="00000000" w:rsidR="00000000" w:rsidRPr="00000000">
              <w:rPr>
                <w:rtl w:val="0"/>
              </w:rPr>
              <w:t xml:space="preserve">$</w:t>
            </w:r>
          </w:p>
        </w:tc>
        <w:tc>
          <w:tcPr/>
          <w:p w:rsidR="00000000" w:rsidDel="00000000" w:rsidP="00000000" w:rsidRDefault="00000000" w:rsidRPr="00000000" w14:paraId="00000275">
            <w:pPr>
              <w:rPr>
                <w:rFonts w:ascii="Arial" w:cs="Arial" w:eastAsia="Arial" w:hAnsi="Arial"/>
              </w:rPr>
            </w:pP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276">
            <w:pPr>
              <w:rPr/>
            </w:pPr>
            <w:r w:rsidDel="00000000" w:rsidR="00000000" w:rsidRPr="00000000">
              <w:rPr>
                <w:rtl w:val="0"/>
              </w:rPr>
            </w:r>
          </w:p>
        </w:tc>
        <w:tc>
          <w:tcPr/>
          <w:p w:rsidR="00000000" w:rsidDel="00000000" w:rsidP="00000000" w:rsidRDefault="00000000" w:rsidRPr="00000000" w14:paraId="00000277">
            <w:pPr>
              <w:rPr/>
            </w:pPr>
            <w:r w:rsidDel="00000000" w:rsidR="00000000" w:rsidRPr="00000000">
              <w:rPr>
                <w:rtl w:val="0"/>
              </w:rPr>
            </w:r>
          </w:p>
        </w:tc>
        <w:tc>
          <w:tcPr/>
          <w:p w:rsidR="00000000" w:rsidDel="00000000" w:rsidP="00000000" w:rsidRDefault="00000000" w:rsidRPr="00000000" w14:paraId="00000278">
            <w:pPr>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279">
            <w:pPr>
              <w:rPr/>
            </w:pPr>
            <w:r w:rsidDel="00000000" w:rsidR="00000000" w:rsidRPr="00000000">
              <w:rPr>
                <w:rtl w:val="0"/>
              </w:rPr>
            </w:r>
          </w:p>
        </w:tc>
        <w:tc>
          <w:tcPr/>
          <w:p w:rsidR="00000000" w:rsidDel="00000000" w:rsidP="00000000" w:rsidRDefault="00000000" w:rsidRPr="00000000" w14:paraId="0000027A">
            <w:pPr>
              <w:rPr/>
            </w:pPr>
            <w:r w:rsidDel="00000000" w:rsidR="00000000" w:rsidRPr="00000000">
              <w:rPr>
                <w:rtl w:val="0"/>
              </w:rPr>
            </w:r>
          </w:p>
        </w:tc>
        <w:tc>
          <w:tcPr/>
          <w:p w:rsidR="00000000" w:rsidDel="00000000" w:rsidP="00000000" w:rsidRDefault="00000000" w:rsidRPr="00000000" w14:paraId="0000027B">
            <w:pPr>
              <w:rPr/>
            </w:pPr>
            <w:r w:rsidDel="00000000" w:rsidR="00000000" w:rsidRPr="00000000">
              <w:rPr>
                <w:rtl w:val="0"/>
              </w:rPr>
            </w:r>
          </w:p>
        </w:tc>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rPr/>
            </w:pPr>
            <w:r w:rsidDel="00000000" w:rsidR="00000000" w:rsidRPr="00000000">
              <w:rPr>
                <w:rtl w:val="0"/>
              </w:rPr>
            </w:r>
          </w:p>
        </w:tc>
        <w:tc>
          <w:tcPr/>
          <w:p w:rsidR="00000000" w:rsidDel="00000000" w:rsidP="00000000" w:rsidRDefault="00000000" w:rsidRPr="00000000" w14:paraId="0000027E">
            <w:pPr>
              <w:rPr/>
            </w:pPr>
            <w:r w:rsidDel="00000000" w:rsidR="00000000" w:rsidRPr="00000000">
              <w:rPr>
                <w:rtl w:val="0"/>
              </w:rPr>
              <w:t xml:space="preserve">$</w:t>
            </w:r>
          </w:p>
        </w:tc>
        <w:tc>
          <w:tcPr/>
          <w:p w:rsidR="00000000" w:rsidDel="00000000" w:rsidP="00000000" w:rsidRDefault="00000000" w:rsidRPr="00000000" w14:paraId="0000027F">
            <w:pPr>
              <w:rPr/>
            </w:pPr>
            <w:r w:rsidDel="00000000" w:rsidR="00000000" w:rsidRPr="00000000">
              <w:rPr>
                <w:rtl w:val="0"/>
              </w:rPr>
            </w:r>
          </w:p>
        </w:tc>
        <w:tc>
          <w:tcPr/>
          <w:p w:rsidR="00000000" w:rsidDel="00000000" w:rsidP="00000000" w:rsidRDefault="00000000" w:rsidRPr="00000000" w14:paraId="00000280">
            <w:pPr>
              <w:rPr/>
            </w:pPr>
            <w:r w:rsidDel="00000000" w:rsidR="00000000" w:rsidRPr="00000000">
              <w:rPr>
                <w:rtl w:val="0"/>
              </w:rPr>
              <w:t xml:space="preserve">$</w:t>
            </w:r>
          </w:p>
        </w:tc>
        <w:tc>
          <w:tcPr/>
          <w:p w:rsidR="00000000" w:rsidDel="00000000" w:rsidP="00000000" w:rsidRDefault="00000000" w:rsidRPr="00000000" w14:paraId="00000281">
            <w:pPr>
              <w:rPr>
                <w:rFonts w:ascii="Arial" w:cs="Arial" w:eastAsia="Arial" w:hAnsi="Arial"/>
              </w:rPr>
            </w:pP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t xml:space="preserve">*</w:t>
      </w:r>
      <w:r w:rsidDel="00000000" w:rsidR="00000000" w:rsidRPr="00000000">
        <w:rPr>
          <w:i w:val="1"/>
          <w:rtl w:val="0"/>
        </w:rPr>
        <w:t xml:space="preserve">Year Planted</w:t>
      </w:r>
      <w:r w:rsidDel="00000000" w:rsidR="00000000" w:rsidRPr="00000000">
        <w:rPr>
          <w:rtl w:val="0"/>
        </w:rPr>
        <w:t xml:space="preserve"> and </w:t>
      </w:r>
      <w:r w:rsidDel="00000000" w:rsidR="00000000" w:rsidRPr="00000000">
        <w:rPr>
          <w:i w:val="1"/>
          <w:rtl w:val="0"/>
        </w:rPr>
        <w:t xml:space="preserve">Survival Percent</w:t>
      </w:r>
      <w:r w:rsidDel="00000000" w:rsidR="00000000" w:rsidRPr="00000000">
        <w:rPr>
          <w:rtl w:val="0"/>
        </w:rPr>
        <w:t xml:space="preserve"> are only applicable to </w:t>
      </w:r>
      <w:r w:rsidDel="00000000" w:rsidR="00000000" w:rsidRPr="00000000">
        <w:rPr>
          <w:i w:val="1"/>
          <w:rtl w:val="0"/>
        </w:rPr>
        <w:t xml:space="preserve">wild simulated </w:t>
      </w:r>
      <w:r w:rsidDel="00000000" w:rsidR="00000000" w:rsidRPr="00000000">
        <w:rPr>
          <w:rtl w:val="0"/>
        </w:rPr>
        <w:t xml:space="preserve">and</w:t>
      </w:r>
      <w:r w:rsidDel="00000000" w:rsidR="00000000" w:rsidRPr="00000000">
        <w:rPr>
          <w:i w:val="1"/>
          <w:rtl w:val="0"/>
        </w:rPr>
        <w:t xml:space="preserve"> woods grown</w:t>
      </w:r>
      <w:r w:rsidDel="00000000" w:rsidR="00000000" w:rsidRPr="00000000">
        <w:rPr>
          <w:rtl w:val="0"/>
        </w:rPr>
        <w:t xml:space="preserve"> forest botanicals. Leave this column blank for wild stewarded.</w:t>
      </w:r>
    </w:p>
    <w:p w:rsidR="00000000" w:rsidDel="00000000" w:rsidP="00000000" w:rsidRDefault="00000000" w:rsidRPr="00000000" w14:paraId="00000283">
      <w:pPr>
        <w:rPr/>
      </w:pPr>
      <w:r w:rsidDel="00000000" w:rsidR="00000000" w:rsidRPr="00000000">
        <w:rPr>
          <w:rtl w:val="0"/>
        </w:rPr>
        <w:t xml:space="preserve">*</w:t>
      </w:r>
      <w:r w:rsidDel="00000000" w:rsidR="00000000" w:rsidRPr="00000000">
        <w:rPr>
          <w:i w:val="1"/>
          <w:rtl w:val="0"/>
        </w:rPr>
        <w:t xml:space="preserve">Total Pounds Harvested</w:t>
      </w:r>
      <w:r w:rsidDel="00000000" w:rsidR="00000000" w:rsidRPr="00000000">
        <w:rPr>
          <w:rtl w:val="0"/>
        </w:rPr>
        <w:t xml:space="preserve"> is the weight of fresh and cleaned material, with dirt and surface moisture removed to avoid including dirt and water weight.</w:t>
      </w:r>
    </w:p>
    <w:p w:rsidR="00000000" w:rsidDel="00000000" w:rsidP="00000000" w:rsidRDefault="00000000" w:rsidRPr="00000000" w14:paraId="00000284">
      <w:pPr>
        <w:rPr/>
      </w:pPr>
      <w:r w:rsidDel="00000000" w:rsidR="00000000" w:rsidRPr="00000000">
        <w:rPr>
          <w:rtl w:val="0"/>
        </w:rPr>
        <w:t xml:space="preserve">*For fresh and dried harvest weight and sales price, write N/A if not applicable. EX) If herbs were sold fresh ONLY and none were sold dried, write N/A in the </w:t>
      </w:r>
      <w:r w:rsidDel="00000000" w:rsidR="00000000" w:rsidRPr="00000000">
        <w:rPr>
          <w:i w:val="1"/>
          <w:rtl w:val="0"/>
        </w:rPr>
        <w:t xml:space="preserve">Pounds Sold DRY </w:t>
      </w:r>
      <w:r w:rsidDel="00000000" w:rsidR="00000000" w:rsidRPr="00000000">
        <w:rPr>
          <w:rtl w:val="0"/>
        </w:rPr>
        <w:t xml:space="preserve">and</w:t>
      </w:r>
      <w:r w:rsidDel="00000000" w:rsidR="00000000" w:rsidRPr="00000000">
        <w:rPr>
          <w:i w:val="1"/>
          <w:rtl w:val="0"/>
        </w:rPr>
        <w:t xml:space="preserve"> DRY Price/Lb </w:t>
      </w:r>
      <w:r w:rsidDel="00000000" w:rsidR="00000000" w:rsidRPr="00000000">
        <w:rPr>
          <w:rtl w:val="0"/>
        </w:rPr>
        <w:t xml:space="preserve">columns.</w:t>
      </w:r>
    </w:p>
    <w:p w:rsidR="00000000" w:rsidDel="00000000" w:rsidP="00000000" w:rsidRDefault="00000000" w:rsidRPr="00000000" w14:paraId="00000285">
      <w:pPr>
        <w:tabs>
          <w:tab w:val="left" w:pos="8370"/>
          <w:tab w:val="left" w:pos="2430"/>
          <w:tab w:val="left" w:pos="6480"/>
          <w:tab w:val="left" w:pos="9264"/>
        </w:tabs>
        <w:rPr/>
      </w:pPr>
      <w:r w:rsidDel="00000000" w:rsidR="00000000" w:rsidRPr="00000000">
        <w:rPr>
          <w:rtl w:val="0"/>
        </w:rPr>
      </w:r>
    </w:p>
    <w:p w:rsidR="00000000" w:rsidDel="00000000" w:rsidP="00000000" w:rsidRDefault="00000000" w:rsidRPr="00000000" w14:paraId="00000286">
      <w:pPr>
        <w:tabs>
          <w:tab w:val="left" w:pos="8370"/>
          <w:tab w:val="left" w:pos="2430"/>
          <w:tab w:val="left" w:pos="6480"/>
          <w:tab w:val="left" w:pos="9264"/>
        </w:tabs>
        <w:ind w:left="630" w:firstLine="0"/>
        <w:rPr/>
      </w:pPr>
      <w:r w:rsidDel="00000000" w:rsidR="00000000" w:rsidRPr="00000000">
        <w:rPr>
          <w:rtl w:val="0"/>
        </w:rPr>
      </w:r>
    </w:p>
    <w:p w:rsidR="00000000" w:rsidDel="00000000" w:rsidP="00000000" w:rsidRDefault="00000000" w:rsidRPr="00000000" w14:paraId="00000287">
      <w:pPr>
        <w:tabs>
          <w:tab w:val="left" w:pos="8370"/>
          <w:tab w:val="left" w:pos="2430"/>
          <w:tab w:val="left" w:pos="6480"/>
          <w:tab w:val="left" w:pos="9264"/>
        </w:tabs>
        <w:rPr/>
      </w:pPr>
      <w:r w:rsidDel="00000000" w:rsidR="00000000" w:rsidRPr="00000000">
        <w:rPr>
          <w:rtl w:val="0"/>
        </w:rPr>
        <w:t xml:space="preserve">Name: ___________________________________________    Signature: ____________________________________    Date: ____________________</w:t>
      </w:r>
    </w:p>
    <w:sectPr>
      <w:type w:val="continuous"/>
      <w:pgSz w:h="12240" w:w="15840" w:orient="landscape"/>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Wild Stewarded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Sustainably managing an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existing, wild stand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forest botanicals. Practices may entail stand expansion through reseeding and rhizome division, modifying the forest canopy, removing competing understory plants, rotating harvests, and only harvesting a certain percentage annually.</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Woods Grown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Intensive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cultivation of forest botanicals, often resembling field agriculture with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rows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clusters of 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single crop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Practices may include tilling, fertilizing, weeding, controlling disease, insects, and wildlife, clearing vegetation in the understory and thinning the forest over story.</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Wild Simulated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Cultivating 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polyculture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forest botanicals in a way that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mimics natural growing environments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Practices may include manually planting seeds and/or rootstock, modifying the forest canopy, removing competing understory plants. Fertilizers and pesticides are rarely used.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right"/>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right"/>
    </w:pPr>
    <w:rPr>
      <w:rFonts w:ascii="Arial" w:cs="Arial" w:eastAsia="Arial" w:hAnsi="Arial"/>
      <w:b w:val="1"/>
      <w:color w:val="7f7f7f"/>
      <w:sz w:val="52"/>
      <w:szCs w:val="52"/>
    </w:rPr>
  </w:style>
  <w:style w:type="paragraph" w:styleId="Normal" w:default="1">
    <w:name w:val="Normal"/>
    <w:qFormat w:val="1"/>
    <w:rsid w:val="00441444"/>
    <w:rPr>
      <w:rFonts w:asciiTheme="minorHAnsi" w:hAnsiTheme="minorHAnsi"/>
      <w:szCs w:val="24"/>
    </w:rPr>
  </w:style>
  <w:style w:type="paragraph" w:styleId="Heading1">
    <w:name w:val="heading 1"/>
    <w:basedOn w:val="Normal"/>
    <w:next w:val="Normal"/>
    <w:link w:val="Heading1Char"/>
    <w:uiPriority w:val="9"/>
    <w:qFormat w:val="1"/>
    <w:rsid w:val="000269F6"/>
    <w:pPr>
      <w:jc w:val="center"/>
      <w:outlineLvl w:val="0"/>
    </w:pPr>
    <w:rPr>
      <w:b w:val="1"/>
      <w:bCs w:val="1"/>
    </w:rPr>
  </w:style>
  <w:style w:type="paragraph" w:styleId="Heading2">
    <w:name w:val="heading 2"/>
    <w:basedOn w:val="Normal"/>
    <w:next w:val="Normal"/>
    <w:link w:val="Heading2Char"/>
    <w:uiPriority w:val="9"/>
    <w:unhideWhenUsed w:val="1"/>
    <w:qFormat w:val="1"/>
    <w:rsid w:val="000269F6"/>
    <w:pPr>
      <w:jc w:val="right"/>
      <w:outlineLvl w:val="1"/>
    </w:pPr>
    <w:rPr>
      <w:b w:val="1"/>
      <w:bCs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E26A3"/>
    <w:pPr>
      <w:jc w:val="right"/>
    </w:pPr>
    <w:rPr>
      <w:rFonts w:asciiTheme="majorHAnsi" w:cstheme="majorBidi" w:eastAsiaTheme="majorEastAsia" w:hAnsiTheme="majorHAnsi"/>
      <w:b w:val="1"/>
      <w:color w:val="7f7f7f" w:themeColor="text1" w:themeTint="000080"/>
      <w:spacing w:val="5"/>
      <w:kern w:val="28"/>
      <w:sz w:val="52"/>
      <w:szCs w:val="52"/>
    </w:rPr>
  </w:style>
  <w:style w:type="character" w:styleId="Heading1Char" w:customStyle="1">
    <w:name w:val="Heading 1 Char"/>
    <w:basedOn w:val="DefaultParagraphFont"/>
    <w:link w:val="Heading1"/>
    <w:uiPriority w:val="9"/>
    <w:rsid w:val="000269F6"/>
    <w:rPr>
      <w:rFonts w:cs="Arial" w:asciiTheme="minorHAnsi" w:hAnsiTheme="minorHAnsi"/>
      <w:b w:val="1"/>
      <w:bCs w:val="1"/>
      <w:szCs w:val="24"/>
    </w:rPr>
  </w:style>
  <w:style w:type="character" w:styleId="TitleChar" w:customStyle="1">
    <w:name w:val="Title Char"/>
    <w:basedOn w:val="DefaultParagraphFont"/>
    <w:link w:val="Title"/>
    <w:uiPriority w:val="10"/>
    <w:rsid w:val="008E26A3"/>
    <w:rPr>
      <w:rFonts w:asciiTheme="majorHAnsi" w:cstheme="majorBidi" w:eastAsiaTheme="majorEastAsia" w:hAnsiTheme="majorHAnsi"/>
      <w:b w:val="1"/>
      <w:color w:val="7f7f7f" w:themeColor="text1" w:themeTint="000080"/>
      <w:spacing w:val="5"/>
      <w:kern w:val="28"/>
      <w:sz w:val="52"/>
      <w:szCs w:val="52"/>
    </w:rPr>
  </w:style>
  <w:style w:type="table" w:styleId="TableGrid">
    <w:name w:val="Table Grid"/>
    <w:basedOn w:val="TableNormal"/>
    <w:uiPriority w:val="59"/>
    <w:rsid w:val="008E26A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E26A3"/>
    <w:rPr>
      <w:color w:val="808080"/>
    </w:rPr>
  </w:style>
  <w:style w:type="paragraph" w:styleId="BalloonText">
    <w:name w:val="Balloon Text"/>
    <w:basedOn w:val="Normal"/>
    <w:link w:val="BalloonTextChar"/>
    <w:uiPriority w:val="99"/>
    <w:semiHidden w:val="1"/>
    <w:unhideWhenUsed w:val="1"/>
    <w:rsid w:val="008E26A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26A3"/>
    <w:rPr>
      <w:rFonts w:ascii="Tahoma" w:cs="Tahoma" w:hAnsi="Tahoma"/>
      <w:sz w:val="16"/>
      <w:szCs w:val="16"/>
    </w:rPr>
  </w:style>
  <w:style w:type="paragraph" w:styleId="CompanyName" w:customStyle="1">
    <w:name w:val="Company Name"/>
    <w:basedOn w:val="Normal"/>
    <w:qFormat w:val="1"/>
    <w:rsid w:val="008E26A3"/>
    <w:rPr>
      <w:b w:val="1"/>
      <w:sz w:val="28"/>
    </w:rPr>
  </w:style>
  <w:style w:type="paragraph" w:styleId="Amount" w:customStyle="1">
    <w:name w:val="Amount"/>
    <w:basedOn w:val="Normal"/>
    <w:qFormat w:val="1"/>
    <w:rsid w:val="000269F6"/>
    <w:pPr>
      <w:jc w:val="right"/>
    </w:pPr>
  </w:style>
  <w:style w:type="character" w:styleId="Heading2Char" w:customStyle="1">
    <w:name w:val="Heading 2 Char"/>
    <w:basedOn w:val="DefaultParagraphFont"/>
    <w:link w:val="Heading2"/>
    <w:uiPriority w:val="9"/>
    <w:rsid w:val="000269F6"/>
    <w:rPr>
      <w:rFonts w:cs="Arial" w:asciiTheme="minorHAnsi" w:hAnsiTheme="minorHAnsi"/>
      <w:b w:val="1"/>
      <w:bCs w:val="1"/>
      <w:szCs w:val="24"/>
    </w:rPr>
  </w:style>
  <w:style w:type="paragraph" w:styleId="Header">
    <w:name w:val="header"/>
    <w:basedOn w:val="Normal"/>
    <w:link w:val="HeaderChar"/>
    <w:uiPriority w:val="99"/>
    <w:unhideWhenUsed w:val="1"/>
    <w:rsid w:val="00694A13"/>
    <w:pPr>
      <w:tabs>
        <w:tab w:val="center" w:pos="4680"/>
        <w:tab w:val="right" w:pos="9360"/>
      </w:tabs>
    </w:pPr>
  </w:style>
  <w:style w:type="character" w:styleId="HeaderChar" w:customStyle="1">
    <w:name w:val="Header Char"/>
    <w:basedOn w:val="DefaultParagraphFont"/>
    <w:link w:val="Header"/>
    <w:uiPriority w:val="99"/>
    <w:rsid w:val="00694A13"/>
    <w:rPr>
      <w:rFonts w:asciiTheme="minorHAnsi" w:hAnsiTheme="minorHAnsi"/>
      <w:szCs w:val="24"/>
    </w:rPr>
  </w:style>
  <w:style w:type="paragraph" w:styleId="Footer">
    <w:name w:val="footer"/>
    <w:basedOn w:val="Normal"/>
    <w:link w:val="FooterChar"/>
    <w:uiPriority w:val="99"/>
    <w:unhideWhenUsed w:val="1"/>
    <w:rsid w:val="00694A13"/>
    <w:pPr>
      <w:tabs>
        <w:tab w:val="center" w:pos="4680"/>
        <w:tab w:val="right" w:pos="9360"/>
      </w:tabs>
    </w:pPr>
  </w:style>
  <w:style w:type="character" w:styleId="FooterChar" w:customStyle="1">
    <w:name w:val="Footer Char"/>
    <w:basedOn w:val="DefaultParagraphFont"/>
    <w:link w:val="Footer"/>
    <w:uiPriority w:val="99"/>
    <w:rsid w:val="00694A13"/>
    <w:rPr>
      <w:rFonts w:asciiTheme="minorHAnsi" w:hAnsiTheme="minorHAnsi"/>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72.0" w:type="dxa"/>
        <w:left w:w="115.0" w:type="dxa"/>
        <w:bottom w:w="72.0" w:type="dxa"/>
        <w:right w:w="115.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table" w:styleId="a1" w:customStyle="1">
    <w:basedOn w:val="TableNormal"/>
    <w:tblPr>
      <w:tblStyleRowBandSize w:val="1"/>
      <w:tblStyleColBandSize w:val="1"/>
      <w:tblCellMar>
        <w:top w:w="72.0" w:type="dxa"/>
        <w:left w:w="115.0" w:type="dxa"/>
        <w:bottom w:w="72.0" w:type="dxa"/>
        <w:right w:w="115.0" w:type="dxa"/>
      </w:tblCellMar>
    </w:tblPr>
  </w:style>
  <w:style w:type="table" w:styleId="a2" w:customStyle="1">
    <w:basedOn w:val="TableNormal"/>
    <w:tblPr>
      <w:tblStyleRowBandSize w:val="1"/>
      <w:tblStyleColBandSize w:val="1"/>
      <w:tblCellMar>
        <w:top w:w="72.0" w:type="dxa"/>
        <w:left w:w="115.0" w:type="dxa"/>
        <w:bottom w:w="72.0" w:type="dxa"/>
        <w:right w:w="115.0" w:type="dxa"/>
      </w:tblCellMar>
    </w:tblPr>
  </w:style>
  <w:style w:type="table" w:styleId="a3" w:customStyle="1">
    <w:basedOn w:val="TableNormal"/>
    <w:tblPr>
      <w:tblStyleRowBandSize w:val="1"/>
      <w:tblStyleColBandSize w:val="1"/>
      <w:tblCellMar>
        <w:top w:w="72.0" w:type="dxa"/>
        <w:left w:w="115.0" w:type="dxa"/>
        <w:bottom w:w="72.0" w:type="dxa"/>
        <w:right w:w="115.0" w:type="dxa"/>
      </w:tblCellMar>
    </w:tblPr>
  </w:style>
  <w:style w:type="paragraph" w:styleId="CommentText">
    <w:name w:val="annotation text"/>
    <w:basedOn w:val="Normal"/>
    <w:link w:val="CommentTextChar"/>
    <w:uiPriority w:val="99"/>
    <w:semiHidden w:val="1"/>
    <w:unhideWhenUsed w:val="1"/>
    <w:rPr>
      <w:szCs w:val="20"/>
    </w:rPr>
  </w:style>
  <w:style w:type="character" w:styleId="CommentTextChar" w:customStyle="1">
    <w:name w:val="Comment Text Char"/>
    <w:basedOn w:val="DefaultParagraphFont"/>
    <w:link w:val="CommentText"/>
    <w:uiPriority w:val="99"/>
    <w:semiHidden w:val="1"/>
    <w:rPr>
      <w:rFonts w:asciiTheme="minorHAnsi" w:hAnsiTheme="minorHAnsi"/>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A929C0"/>
    <w:rPr>
      <w:b w:val="1"/>
      <w:bCs w:val="1"/>
    </w:rPr>
  </w:style>
  <w:style w:type="character" w:styleId="CommentSubjectChar" w:customStyle="1">
    <w:name w:val="Comment Subject Char"/>
    <w:basedOn w:val="CommentTextChar"/>
    <w:link w:val="CommentSubject"/>
    <w:uiPriority w:val="99"/>
    <w:semiHidden w:val="1"/>
    <w:rsid w:val="00A929C0"/>
    <w:rPr>
      <w:rFonts w:asciiTheme="minorHAnsi" w:hAnsiTheme="minorHAnsi"/>
      <w:b w:val="1"/>
      <w:bCs w:val="1"/>
    </w:rPr>
  </w:style>
  <w:style w:type="paragraph" w:styleId="ListParagraph">
    <w:name w:val="List Paragraph"/>
    <w:basedOn w:val="Normal"/>
    <w:uiPriority w:val="34"/>
    <w:qFormat w:val="1"/>
    <w:rsid w:val="00490E2F"/>
    <w:pPr>
      <w:ind w:left="720"/>
      <w:contextualSpacing w:val="1"/>
    </w:pPr>
  </w:style>
  <w:style w:type="character" w:styleId="Hyperlink">
    <w:name w:val="Hyperlink"/>
    <w:basedOn w:val="DefaultParagraphFont"/>
    <w:uiPriority w:val="99"/>
    <w:unhideWhenUsed w:val="1"/>
    <w:rsid w:val="00281202"/>
    <w:rPr>
      <w:color w:val="0000ff" w:themeColor="hyperlink"/>
      <w:u w:val="single"/>
    </w:rPr>
  </w:style>
  <w:style w:type="paragraph" w:styleId="FootnoteText">
    <w:name w:val="footnote text"/>
    <w:basedOn w:val="Normal"/>
    <w:link w:val="FootnoteTextChar"/>
    <w:uiPriority w:val="99"/>
    <w:semiHidden w:val="1"/>
    <w:unhideWhenUsed w:val="1"/>
    <w:rsid w:val="007E0FB8"/>
    <w:rPr>
      <w:szCs w:val="20"/>
    </w:rPr>
  </w:style>
  <w:style w:type="character" w:styleId="FootnoteTextChar" w:customStyle="1">
    <w:name w:val="Footnote Text Char"/>
    <w:basedOn w:val="DefaultParagraphFont"/>
    <w:link w:val="FootnoteText"/>
    <w:uiPriority w:val="99"/>
    <w:semiHidden w:val="1"/>
    <w:rsid w:val="007E0FB8"/>
    <w:rPr>
      <w:rFonts w:asciiTheme="minorHAnsi" w:hAnsiTheme="minorHAnsi"/>
    </w:rPr>
  </w:style>
  <w:style w:type="character" w:styleId="FootnoteReference">
    <w:name w:val="footnote reference"/>
    <w:basedOn w:val="DefaultParagraphFont"/>
    <w:uiPriority w:val="99"/>
    <w:semiHidden w:val="1"/>
    <w:unhideWhenUsed w:val="1"/>
    <w:rsid w:val="007E0FB8"/>
    <w:rPr>
      <w:vertAlign w:val="superscript"/>
    </w:rPr>
  </w:style>
  <w:style w:type="character" w:styleId="FollowedHyperlink">
    <w:name w:val="FollowedHyperlink"/>
    <w:basedOn w:val="DefaultParagraphFont"/>
    <w:uiPriority w:val="99"/>
    <w:semiHidden w:val="1"/>
    <w:unhideWhenUsed w:val="1"/>
    <w:rsid w:val="00391F51"/>
    <w:rPr>
      <w:color w:val="800080" w:themeColor="followedHyperlink"/>
      <w:u w:val="single"/>
    </w:rPr>
  </w:style>
  <w:style w:type="paragraph" w:styleId="CommentText1" w:customStyle="1">
    <w:name w:val="Comment Text1"/>
    <w:basedOn w:val="Normal"/>
    <w:next w:val="CommentText"/>
    <w:uiPriority w:val="99"/>
    <w:semiHidden w:val="1"/>
    <w:unhideWhenUsed w:val="1"/>
    <w:rsid w:val="00387693"/>
    <w:rPr>
      <w:rFonts w:ascii="Arial" w:hAnsi="Arial" w:cstheme="minorBidi" w:eastAsiaTheme="minorHAnsi"/>
      <w:sz w:val="22"/>
      <w:szCs w:val="22"/>
    </w:rPr>
  </w:style>
  <w:style w:type="paragraph" w:styleId="EndnoteText">
    <w:name w:val="endnote text"/>
    <w:basedOn w:val="Normal"/>
    <w:link w:val="EndnoteTextChar"/>
    <w:uiPriority w:val="99"/>
    <w:semiHidden w:val="1"/>
    <w:unhideWhenUsed w:val="1"/>
    <w:rsid w:val="00387693"/>
    <w:rPr>
      <w:szCs w:val="20"/>
    </w:rPr>
  </w:style>
  <w:style w:type="character" w:styleId="EndnoteTextChar" w:customStyle="1">
    <w:name w:val="Endnote Text Char"/>
    <w:basedOn w:val="DefaultParagraphFont"/>
    <w:link w:val="EndnoteText"/>
    <w:uiPriority w:val="99"/>
    <w:semiHidden w:val="1"/>
    <w:rsid w:val="00387693"/>
    <w:rPr>
      <w:rFonts w:asciiTheme="minorHAnsi" w:hAnsiTheme="minorHAnsi"/>
    </w:rPr>
  </w:style>
  <w:style w:type="character" w:styleId="EndnoteReference">
    <w:name w:val="endnote reference"/>
    <w:basedOn w:val="DefaultParagraphFont"/>
    <w:uiPriority w:val="99"/>
    <w:semiHidden w:val="1"/>
    <w:unhideWhenUsed w:val="1"/>
    <w:rsid w:val="00387693"/>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suggs@asdevelop.org" TargetMode="External"/><Relationship Id="rId10" Type="http://schemas.openxmlformats.org/officeDocument/2006/relationships/hyperlink" Target="mailto:rsuggs@asdevelop.org" TargetMode="External"/><Relationship Id="rId13" Type="http://schemas.openxmlformats.org/officeDocument/2006/relationships/header" Target="header1.xml"/><Relationship Id="rId12" Type="http://schemas.openxmlformats.org/officeDocument/2006/relationships/hyperlink" Target="mailto:rsuggs@asdevelop.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stainableherbsproject.com/wp-content/uploads/2020/05/Forest-Farming-Infographic-v5-1.pdf?x94617"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AseePYzRxNUiufZxOuWBN85z/Q==">AMUW2mVhJ3kwjg+D7ZBtTxwzQSEHhyxWH1V/Saf18VUYRNx/83nfSh0kQTGIGmCMT0zLcgG/A9jBL9x35zkNRWU+sW39xj2E+1yu62gbFxfCf3osEwCrTI83uxvYcMvfzXCyVyD5A96ivusnYGqcO7NcWQkkT+vYsq10bEK5p6Met64YYonnfzU=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2022-04-12T20:51:00Z</dcterms:created>
  <dc:creator>Jenni Roop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TC062563481033</vt:lpwstr>
  </property>
</Properties>
</file>